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E1" w:rsidRPr="000826E1" w:rsidRDefault="000826E1" w:rsidP="000826E1">
      <w:pPr>
        <w:tabs>
          <w:tab w:val="left" w:pos="3261"/>
        </w:tabs>
        <w:autoSpaceDE w:val="0"/>
        <w:autoSpaceDN w:val="0"/>
        <w:adjustRightInd w:val="0"/>
        <w:rPr>
          <w:rFonts w:eastAsia="Calibri"/>
          <w:lang w:val="en-US"/>
        </w:rPr>
      </w:pPr>
      <w:r w:rsidRPr="000826E1">
        <w:rPr>
          <w:rFonts w:eastAsia="Calibri"/>
          <w:b/>
          <w:bCs/>
        </w:rPr>
        <w:t>1.</w:t>
      </w:r>
      <w:r w:rsidR="00EC56A2">
        <w:rPr>
          <w:rFonts w:eastAsia="Calibri"/>
          <w:b/>
          <w:bCs/>
        </w:rPr>
        <w:t xml:space="preserve"> </w:t>
      </w:r>
      <w:r w:rsidRPr="000826E1">
        <w:rPr>
          <w:rFonts w:eastAsia="Calibri"/>
          <w:b/>
          <w:bCs/>
        </w:rPr>
        <w:t>KURUMUN ADI</w:t>
      </w:r>
      <w:r w:rsidRPr="000826E1">
        <w:rPr>
          <w:rFonts w:eastAsia="Calibri"/>
        </w:rPr>
        <w:t xml:space="preserve">       </w:t>
      </w:r>
      <w:r w:rsidRPr="000826E1">
        <w:rPr>
          <w:rFonts w:ascii="Times New Roman TUR" w:eastAsia="Calibri" w:hAnsi="Times New Roman TUR" w:cs="Times New Roman TUR"/>
        </w:rPr>
        <w:t xml:space="preserve">  </w:t>
      </w:r>
      <w:r w:rsidRPr="000826E1">
        <w:rPr>
          <w:rFonts w:ascii="Times New Roman TUR" w:eastAsia="Calibri" w:hAnsi="Times New Roman TUR" w:cs="Times New Roman TUR"/>
        </w:rPr>
        <w:tab/>
      </w:r>
      <w:r w:rsidRPr="000826E1">
        <w:rPr>
          <w:rFonts w:eastAsia="Calibri"/>
        </w:rPr>
        <w:t xml:space="preserve"> :  </w:t>
      </w:r>
      <w:r w:rsidRPr="000826E1">
        <w:rPr>
          <w:rFonts w:eastAsia="Calibri"/>
          <w:color w:val="000000"/>
          <w:lang w:eastAsia="en-US"/>
        </w:rPr>
        <w:tab/>
      </w:r>
    </w:p>
    <w:p w:rsidR="000826E1" w:rsidRPr="000826E1" w:rsidRDefault="000826E1" w:rsidP="000826E1">
      <w:pPr>
        <w:tabs>
          <w:tab w:val="left" w:pos="3261"/>
        </w:tabs>
        <w:autoSpaceDE w:val="0"/>
        <w:autoSpaceDN w:val="0"/>
        <w:adjustRightInd w:val="0"/>
        <w:rPr>
          <w:rFonts w:ascii="Calibri" w:eastAsia="Calibri" w:hAnsi="Calibri" w:cs="Calibri"/>
          <w:sz w:val="22"/>
          <w:szCs w:val="22"/>
        </w:rPr>
      </w:pPr>
    </w:p>
    <w:p w:rsidR="000826E1" w:rsidRPr="000826E1" w:rsidRDefault="000826E1" w:rsidP="000826E1">
      <w:pPr>
        <w:tabs>
          <w:tab w:val="left" w:pos="3261"/>
        </w:tabs>
        <w:spacing w:after="200" w:line="276" w:lineRule="auto"/>
        <w:ind w:left="2832" w:hanging="2832"/>
        <w:jc w:val="both"/>
        <w:rPr>
          <w:rFonts w:eastAsia="Calibri"/>
          <w:lang w:val="en-US"/>
        </w:rPr>
      </w:pPr>
      <w:r w:rsidRPr="000826E1">
        <w:rPr>
          <w:rFonts w:eastAsia="Calibri"/>
          <w:b/>
          <w:bCs/>
        </w:rPr>
        <w:t>2.</w:t>
      </w:r>
      <w:r w:rsidR="00EC56A2">
        <w:rPr>
          <w:rFonts w:eastAsia="Calibri"/>
          <w:b/>
          <w:bCs/>
        </w:rPr>
        <w:t xml:space="preserve"> </w:t>
      </w:r>
      <w:r w:rsidRPr="000826E1">
        <w:rPr>
          <w:rFonts w:eastAsia="Calibri"/>
          <w:b/>
          <w:bCs/>
        </w:rPr>
        <w:t>KURUMUN ADRESİ</w:t>
      </w:r>
      <w:r w:rsidRPr="000826E1">
        <w:rPr>
          <w:rFonts w:ascii="Times New Roman TUR" w:eastAsia="Calibri" w:hAnsi="Times New Roman TUR" w:cs="Times New Roman TUR"/>
          <w:b/>
          <w:bCs/>
        </w:rPr>
        <w:t xml:space="preserve"> </w:t>
      </w:r>
      <w:r w:rsidRPr="000826E1">
        <w:rPr>
          <w:rFonts w:ascii="Times New Roman TUR" w:eastAsia="Calibri" w:hAnsi="Times New Roman TUR" w:cs="Times New Roman TUR"/>
          <w:b/>
          <w:bCs/>
        </w:rPr>
        <w:tab/>
      </w:r>
      <w:r w:rsidRPr="000826E1">
        <w:rPr>
          <w:rFonts w:ascii="Times New Roman TUR" w:eastAsia="Calibri" w:hAnsi="Times New Roman TUR" w:cs="Times New Roman TUR"/>
          <w:b/>
          <w:bCs/>
        </w:rPr>
        <w:tab/>
      </w:r>
      <w:r w:rsidRPr="000826E1">
        <w:rPr>
          <w:rFonts w:eastAsia="Calibri"/>
          <w:b/>
          <w:bCs/>
        </w:rPr>
        <w:t xml:space="preserve"> </w:t>
      </w:r>
      <w:r w:rsidRPr="000826E1">
        <w:rPr>
          <w:rFonts w:eastAsia="Calibri"/>
        </w:rPr>
        <w:t xml:space="preserve">:  </w:t>
      </w:r>
      <w:r w:rsidRPr="000826E1">
        <w:rPr>
          <w:rFonts w:eastAsia="Calibri"/>
          <w:b/>
          <w:bCs/>
        </w:rPr>
        <w:t xml:space="preserve">                                                        </w:t>
      </w:r>
      <w:r>
        <w:rPr>
          <w:rFonts w:eastAsia="Calibri"/>
          <w:b/>
          <w:bCs/>
        </w:rPr>
        <w:t xml:space="preserve">  </w:t>
      </w:r>
      <w:r w:rsidRPr="000826E1">
        <w:rPr>
          <w:color w:val="000000"/>
        </w:rPr>
        <w:t xml:space="preserve"> </w:t>
      </w:r>
      <w:r w:rsidRPr="000826E1">
        <w:rPr>
          <w:rFonts w:eastAsia="Calibri"/>
          <w:lang w:val="en-US"/>
        </w:rPr>
        <w:tab/>
      </w:r>
    </w:p>
    <w:p w:rsidR="000826E1" w:rsidRPr="000826E1" w:rsidRDefault="000826E1" w:rsidP="000826E1">
      <w:pPr>
        <w:tabs>
          <w:tab w:val="left" w:pos="3261"/>
        </w:tabs>
        <w:autoSpaceDE w:val="0"/>
        <w:autoSpaceDN w:val="0"/>
        <w:adjustRightInd w:val="0"/>
        <w:spacing w:after="200" w:line="276" w:lineRule="auto"/>
        <w:rPr>
          <w:rFonts w:eastAsia="Calibri"/>
        </w:rPr>
      </w:pPr>
      <w:r w:rsidRPr="000826E1">
        <w:rPr>
          <w:rFonts w:eastAsia="Calibri"/>
          <w:b/>
          <w:bCs/>
        </w:rPr>
        <w:t>3.</w:t>
      </w:r>
      <w:r w:rsidR="00EC56A2">
        <w:rPr>
          <w:rFonts w:eastAsia="Calibri"/>
          <w:b/>
          <w:bCs/>
        </w:rPr>
        <w:t xml:space="preserve"> </w:t>
      </w:r>
      <w:r w:rsidRPr="000826E1">
        <w:rPr>
          <w:rFonts w:eastAsia="Calibri"/>
          <w:b/>
          <w:bCs/>
        </w:rPr>
        <w:t>KURUCUNUN ADI</w:t>
      </w:r>
      <w:r w:rsidRPr="000826E1">
        <w:rPr>
          <w:rFonts w:eastAsia="Calibri"/>
        </w:rPr>
        <w:t xml:space="preserve">  </w:t>
      </w:r>
      <w:r w:rsidRPr="000826E1">
        <w:rPr>
          <w:rFonts w:ascii="Times New Roman TUR" w:eastAsia="Calibri" w:hAnsi="Times New Roman TUR" w:cs="Times New Roman TUR"/>
        </w:rPr>
        <w:t xml:space="preserve">  </w:t>
      </w:r>
      <w:r w:rsidRPr="000826E1">
        <w:rPr>
          <w:rFonts w:eastAsia="Calibri"/>
        </w:rPr>
        <w:t xml:space="preserve"> </w:t>
      </w:r>
      <w:r w:rsidRPr="000826E1">
        <w:rPr>
          <w:rFonts w:eastAsia="Calibri"/>
        </w:rPr>
        <w:tab/>
        <w:t xml:space="preserve">:  </w:t>
      </w:r>
    </w:p>
    <w:p w:rsidR="0062460B" w:rsidRPr="0062460B" w:rsidRDefault="0062460B" w:rsidP="000826E1">
      <w:pPr>
        <w:pStyle w:val="GvdeMetni"/>
        <w:tabs>
          <w:tab w:val="left" w:pos="3261"/>
        </w:tabs>
        <w:kinsoku w:val="0"/>
        <w:overflowPunct w:val="0"/>
        <w:spacing w:before="134" w:line="360" w:lineRule="auto"/>
        <w:ind w:left="-184"/>
        <w:jc w:val="both"/>
        <w:rPr>
          <w:rFonts w:ascii="Times New Roman" w:hAnsi="Times New Roman"/>
          <w:sz w:val="24"/>
          <w:szCs w:val="24"/>
        </w:rPr>
      </w:pPr>
      <w:r w:rsidRPr="0062460B">
        <w:rPr>
          <w:rFonts w:ascii="Times New Roman" w:hAnsi="Times New Roman"/>
          <w:b/>
          <w:sz w:val="24"/>
          <w:szCs w:val="24"/>
        </w:rPr>
        <w:t xml:space="preserve">   4.</w:t>
      </w:r>
      <w:r w:rsidR="00EC56A2">
        <w:rPr>
          <w:rFonts w:ascii="Times New Roman" w:hAnsi="Times New Roman"/>
          <w:b/>
          <w:sz w:val="24"/>
          <w:szCs w:val="24"/>
          <w:lang w:val="tr-TR"/>
        </w:rPr>
        <w:t xml:space="preserve"> </w:t>
      </w:r>
      <w:r w:rsidRPr="0062460B">
        <w:rPr>
          <w:rFonts w:ascii="Times New Roman" w:hAnsi="Times New Roman"/>
          <w:b/>
          <w:sz w:val="24"/>
          <w:szCs w:val="24"/>
        </w:rPr>
        <w:t>PROGRAMIN ADI</w:t>
      </w:r>
      <w:r w:rsidRPr="0062460B">
        <w:rPr>
          <w:rFonts w:ascii="Times New Roman" w:hAnsi="Times New Roman"/>
          <w:b/>
          <w:sz w:val="24"/>
          <w:szCs w:val="24"/>
        </w:rPr>
        <w:tab/>
      </w:r>
      <w:r w:rsidRPr="00363E05">
        <w:rPr>
          <w:rFonts w:ascii="Times New Roman" w:hAnsi="Times New Roman"/>
          <w:sz w:val="24"/>
          <w:szCs w:val="24"/>
        </w:rPr>
        <w:t>:</w:t>
      </w:r>
      <w:r w:rsidRPr="0062460B">
        <w:rPr>
          <w:rFonts w:ascii="Times New Roman" w:hAnsi="Times New Roman"/>
          <w:sz w:val="24"/>
          <w:szCs w:val="24"/>
        </w:rPr>
        <w:t xml:space="preserve"> </w:t>
      </w:r>
      <w:r w:rsidR="008C7F5A">
        <w:rPr>
          <w:rFonts w:ascii="Times New Roman" w:hAnsi="Times New Roman"/>
          <w:sz w:val="24"/>
          <w:szCs w:val="24"/>
          <w:lang w:val="tr-TR"/>
        </w:rPr>
        <w:t>Matematik</w:t>
      </w:r>
      <w:r w:rsidRPr="0062460B">
        <w:rPr>
          <w:rFonts w:ascii="Times New Roman" w:hAnsi="Times New Roman"/>
          <w:sz w:val="24"/>
          <w:szCs w:val="24"/>
        </w:rPr>
        <w:t xml:space="preserve"> I </w:t>
      </w:r>
    </w:p>
    <w:p w:rsidR="0062460B" w:rsidRPr="0062460B" w:rsidRDefault="0062460B" w:rsidP="0062460B">
      <w:pPr>
        <w:tabs>
          <w:tab w:val="left" w:pos="2410"/>
          <w:tab w:val="left" w:pos="3686"/>
        </w:tabs>
        <w:spacing w:line="360" w:lineRule="auto"/>
        <w:ind w:left="3540" w:hanging="3540"/>
        <w:jc w:val="both"/>
        <w:rPr>
          <w:b/>
        </w:rPr>
      </w:pPr>
      <w:r w:rsidRPr="0062460B">
        <w:rPr>
          <w:b/>
        </w:rPr>
        <w:t>5.</w:t>
      </w:r>
      <w:r w:rsidR="00EC56A2">
        <w:rPr>
          <w:b/>
        </w:rPr>
        <w:t xml:space="preserve"> </w:t>
      </w:r>
      <w:r w:rsidRPr="0062460B">
        <w:rPr>
          <w:b/>
        </w:rPr>
        <w:t xml:space="preserve">PROGRAMIN </w:t>
      </w:r>
      <w:proofErr w:type="gramStart"/>
      <w:r w:rsidR="00DA0361" w:rsidRPr="0062460B">
        <w:rPr>
          <w:b/>
        </w:rPr>
        <w:t>DAYANAĞI</w:t>
      </w:r>
      <w:r w:rsidR="00DA0361">
        <w:rPr>
          <w:b/>
        </w:rPr>
        <w:t xml:space="preserve"> </w:t>
      </w:r>
      <w:r w:rsidR="00DA0361" w:rsidRPr="00DA0361">
        <w:t>:</w:t>
      </w:r>
      <w:proofErr w:type="gramEnd"/>
      <w:r w:rsidRPr="00DA0361">
        <w:t xml:space="preserve"> </w:t>
      </w:r>
    </w:p>
    <w:p w:rsidR="0062460B" w:rsidRPr="0062460B" w:rsidRDefault="0062460B" w:rsidP="0062460B">
      <w:pPr>
        <w:numPr>
          <w:ilvl w:val="0"/>
          <w:numId w:val="23"/>
        </w:numPr>
        <w:spacing w:line="360" w:lineRule="auto"/>
        <w:ind w:left="851"/>
        <w:jc w:val="both"/>
      </w:pPr>
      <w:r w:rsidRPr="0062460B">
        <w:t xml:space="preserve">5580 sayılı Özel Öğretim Kurumları Kanunu, </w:t>
      </w:r>
    </w:p>
    <w:p w:rsidR="0062460B" w:rsidRPr="0062460B" w:rsidRDefault="0062460B" w:rsidP="0062460B">
      <w:pPr>
        <w:numPr>
          <w:ilvl w:val="0"/>
          <w:numId w:val="23"/>
        </w:numPr>
        <w:spacing w:line="360" w:lineRule="auto"/>
        <w:ind w:left="851"/>
        <w:jc w:val="both"/>
      </w:pPr>
      <w:r w:rsidRPr="0062460B">
        <w:t>Özel Öğretim Kurumları Yönetmeliği,</w:t>
      </w:r>
    </w:p>
    <w:p w:rsidR="00DA0361" w:rsidRPr="0062460B" w:rsidRDefault="0062460B" w:rsidP="00ED3797">
      <w:pPr>
        <w:numPr>
          <w:ilvl w:val="0"/>
          <w:numId w:val="23"/>
        </w:numPr>
        <w:spacing w:line="360" w:lineRule="auto"/>
        <w:ind w:left="851"/>
        <w:jc w:val="both"/>
      </w:pPr>
      <w:r w:rsidRPr="0062460B">
        <w:t>MEB Talim ve Terbiye Kurulu Başkanlığının 14.08.2015 tarih ve 73 sayılı kurul kararıyla</w:t>
      </w:r>
      <w:r w:rsidR="00B152F4">
        <w:t xml:space="preserve"> kabul edilen Özel Öğretim Kursları</w:t>
      </w:r>
      <w:r w:rsidRPr="0062460B">
        <w:t xml:space="preserve"> Çerçeve Programı.</w:t>
      </w:r>
      <w:bookmarkStart w:id="0" w:name="_GoBack"/>
      <w:bookmarkEnd w:id="0"/>
    </w:p>
    <w:p w:rsidR="002D2B00" w:rsidRDefault="001E163A" w:rsidP="00DA0361">
      <w:pPr>
        <w:spacing w:line="360" w:lineRule="auto"/>
        <w:ind w:left="142" w:right="-283" w:hanging="142"/>
        <w:jc w:val="both"/>
        <w:rPr>
          <w:color w:val="000000"/>
        </w:rPr>
      </w:pPr>
      <w:r w:rsidRPr="0062460B">
        <w:rPr>
          <w:b/>
          <w:color w:val="000000"/>
        </w:rPr>
        <w:t>6.</w:t>
      </w:r>
      <w:r w:rsidR="00EC56A2">
        <w:rPr>
          <w:b/>
          <w:color w:val="000000"/>
        </w:rPr>
        <w:t xml:space="preserve"> </w:t>
      </w:r>
      <w:r w:rsidRPr="0062460B">
        <w:rPr>
          <w:b/>
          <w:color w:val="000000"/>
        </w:rPr>
        <w:t xml:space="preserve">PROGRAMIN </w:t>
      </w:r>
      <w:r w:rsidR="00D474F6" w:rsidRPr="0062460B">
        <w:rPr>
          <w:b/>
          <w:color w:val="000000"/>
        </w:rPr>
        <w:t xml:space="preserve">SEVİYESİ: </w:t>
      </w:r>
      <w:r w:rsidR="00D474F6" w:rsidRPr="00F84560">
        <w:rPr>
          <w:color w:val="000000"/>
        </w:rPr>
        <w:t>Lise</w:t>
      </w:r>
      <w:r w:rsidR="0087220B" w:rsidRPr="0062460B">
        <w:rPr>
          <w:color w:val="000000"/>
        </w:rPr>
        <w:t xml:space="preserve"> </w:t>
      </w:r>
      <w:r w:rsidR="009111A0" w:rsidRPr="0062460B">
        <w:rPr>
          <w:color w:val="000000"/>
        </w:rPr>
        <w:t xml:space="preserve">ve dengi okul 9.sınıf </w:t>
      </w:r>
      <w:r w:rsidR="00D87CF6" w:rsidRPr="0062460B">
        <w:rPr>
          <w:color w:val="000000"/>
        </w:rPr>
        <w:t>öğrenci</w:t>
      </w:r>
      <w:r w:rsidR="008A5FD9" w:rsidRPr="0062460B">
        <w:rPr>
          <w:color w:val="000000"/>
        </w:rPr>
        <w:t>leri</w:t>
      </w:r>
      <w:r w:rsidR="004D197D" w:rsidRPr="0062460B">
        <w:rPr>
          <w:color w:val="000000"/>
        </w:rPr>
        <w:t>nin seviyesine uygun</w:t>
      </w:r>
      <w:r w:rsidR="00EC56A2">
        <w:rPr>
          <w:color w:val="000000"/>
        </w:rPr>
        <w:t xml:space="preserve"> </w:t>
      </w:r>
      <w:r w:rsidR="008A5FD9" w:rsidRPr="0062460B">
        <w:rPr>
          <w:color w:val="000000"/>
        </w:rPr>
        <w:t>olarak</w:t>
      </w:r>
      <w:r w:rsidR="004D197D" w:rsidRPr="0062460B">
        <w:rPr>
          <w:color w:val="000000"/>
        </w:rPr>
        <w:t xml:space="preserve"> </w:t>
      </w:r>
      <w:r w:rsidR="00145532" w:rsidRPr="0062460B">
        <w:rPr>
          <w:color w:val="000000"/>
        </w:rPr>
        <w:t>h</w:t>
      </w:r>
      <w:r w:rsidR="00BC6B6C" w:rsidRPr="0062460B">
        <w:rPr>
          <w:color w:val="000000"/>
        </w:rPr>
        <w:t>azırlanmıştır</w:t>
      </w:r>
      <w:r w:rsidR="008A5FD9" w:rsidRPr="0062460B">
        <w:rPr>
          <w:color w:val="000000"/>
        </w:rPr>
        <w:t>.</w:t>
      </w:r>
      <w:r w:rsidR="00BC6B6C" w:rsidRPr="0062460B">
        <w:rPr>
          <w:color w:val="000000"/>
        </w:rPr>
        <w:t xml:space="preserve"> </w:t>
      </w:r>
      <w:r w:rsidR="00C50843" w:rsidRPr="0062460B">
        <w:rPr>
          <w:color w:val="000000"/>
        </w:rPr>
        <w:t>(Matematik I Seviyesi</w:t>
      </w:r>
      <w:r w:rsidR="004C55A2" w:rsidRPr="0062460B">
        <w:rPr>
          <w:color w:val="000000"/>
        </w:rPr>
        <w:t>ne göre</w:t>
      </w:r>
      <w:r w:rsidR="00C50843" w:rsidRPr="0062460B">
        <w:rPr>
          <w:color w:val="000000"/>
        </w:rPr>
        <w:t>)</w:t>
      </w:r>
      <w:r w:rsidR="00361585" w:rsidRPr="00361585">
        <w:rPr>
          <w:color w:val="000000"/>
          <w:position w:val="-12"/>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8.35pt" o:ole="">
            <v:imagedata r:id="rId7" o:title=""/>
          </v:shape>
          <o:OLEObject Type="Embed" ProgID="Equation.DSMT4" ShapeID="_x0000_i1025" DrawAspect="Content" ObjectID="_1521886854" r:id="rId8"/>
        </w:object>
      </w:r>
      <w:r w:rsidR="00361585">
        <w:rPr>
          <w:color w:val="000000"/>
        </w:rPr>
        <w:t xml:space="preserve"> </w:t>
      </w:r>
    </w:p>
    <w:p w:rsidR="00DA0361" w:rsidRPr="0062460B" w:rsidRDefault="00DA0361" w:rsidP="00DA0361">
      <w:pPr>
        <w:spacing w:line="360" w:lineRule="auto"/>
        <w:ind w:left="142" w:right="-283" w:hanging="142"/>
        <w:jc w:val="both"/>
        <w:rPr>
          <w:i/>
          <w:color w:val="000000"/>
        </w:rPr>
      </w:pPr>
    </w:p>
    <w:p w:rsidR="001E163A" w:rsidRPr="0062460B" w:rsidRDefault="001E163A" w:rsidP="0062460B">
      <w:pPr>
        <w:spacing w:line="360" w:lineRule="auto"/>
        <w:jc w:val="both"/>
        <w:rPr>
          <w:i/>
          <w:color w:val="000000"/>
        </w:rPr>
      </w:pPr>
      <w:r w:rsidRPr="0062460B">
        <w:rPr>
          <w:b/>
          <w:color w:val="000000"/>
        </w:rPr>
        <w:t>7.</w:t>
      </w:r>
      <w:r w:rsidR="00EC56A2">
        <w:rPr>
          <w:b/>
          <w:color w:val="000000"/>
        </w:rPr>
        <w:t xml:space="preserve"> </w:t>
      </w:r>
      <w:r w:rsidRPr="0062460B">
        <w:rPr>
          <w:b/>
          <w:color w:val="000000"/>
        </w:rPr>
        <w:t>PROGRAMIN AMAÇLARI</w:t>
      </w:r>
      <w:r w:rsidRPr="0062460B">
        <w:rPr>
          <w:color w:val="000000"/>
        </w:rPr>
        <w:tab/>
        <w:t>:</w:t>
      </w:r>
    </w:p>
    <w:p w:rsidR="00270E9D" w:rsidRPr="0062460B" w:rsidRDefault="00270E9D" w:rsidP="00DA0361">
      <w:pPr>
        <w:spacing w:line="360" w:lineRule="auto"/>
        <w:ind w:right="-709"/>
        <w:jc w:val="both"/>
        <w:rPr>
          <w:bCs/>
          <w:i/>
          <w:color w:val="000000"/>
        </w:rPr>
      </w:pPr>
      <w:r w:rsidRPr="0062460B">
        <w:rPr>
          <w:bCs/>
          <w:color w:val="000000"/>
        </w:rPr>
        <w:t>1. Küme kavramını örneklerle açıklar ve kümeleri ifade etmek için farklı gösterimler kullanır.</w:t>
      </w:r>
    </w:p>
    <w:p w:rsidR="00270E9D" w:rsidRPr="0062460B" w:rsidRDefault="00270E9D" w:rsidP="00DA0361">
      <w:pPr>
        <w:spacing w:line="360" w:lineRule="auto"/>
        <w:ind w:right="-567"/>
        <w:jc w:val="both"/>
        <w:rPr>
          <w:bCs/>
          <w:i/>
          <w:color w:val="000000"/>
        </w:rPr>
      </w:pPr>
      <w:r w:rsidRPr="0062460B">
        <w:rPr>
          <w:bCs/>
          <w:color w:val="000000"/>
        </w:rPr>
        <w:t>2. Evrensel küme, boş küme, sonlu küme ve sonsuz küme kavramlarını örneklerle açıklar.</w:t>
      </w:r>
    </w:p>
    <w:p w:rsidR="00270E9D" w:rsidRPr="0062460B" w:rsidRDefault="00270E9D" w:rsidP="00DA0361">
      <w:pPr>
        <w:spacing w:line="360" w:lineRule="auto"/>
        <w:jc w:val="both"/>
        <w:rPr>
          <w:bCs/>
          <w:i/>
          <w:color w:val="000000"/>
        </w:rPr>
      </w:pPr>
      <w:r w:rsidRPr="0062460B">
        <w:rPr>
          <w:bCs/>
          <w:color w:val="000000"/>
        </w:rPr>
        <w:t>3. Alt küme kavramını ve özelliklerini açıklar.</w:t>
      </w:r>
    </w:p>
    <w:p w:rsidR="00270E9D" w:rsidRPr="0062460B" w:rsidRDefault="00270E9D" w:rsidP="00DA0361">
      <w:pPr>
        <w:spacing w:line="360" w:lineRule="auto"/>
        <w:jc w:val="both"/>
        <w:rPr>
          <w:bCs/>
          <w:i/>
          <w:color w:val="000000"/>
        </w:rPr>
      </w:pPr>
      <w:r w:rsidRPr="0062460B">
        <w:rPr>
          <w:bCs/>
          <w:color w:val="000000"/>
        </w:rPr>
        <w:t>4. İki kümenin eşitliğini açıklar.</w:t>
      </w:r>
    </w:p>
    <w:p w:rsidR="00270E9D" w:rsidRPr="0062460B" w:rsidRDefault="00067B85" w:rsidP="00DA0361">
      <w:pPr>
        <w:spacing w:line="360" w:lineRule="auto"/>
        <w:jc w:val="both"/>
        <w:rPr>
          <w:bCs/>
          <w:i/>
          <w:color w:val="000000"/>
        </w:rPr>
      </w:pPr>
      <w:r>
        <w:rPr>
          <w:bCs/>
          <w:color w:val="000000"/>
        </w:rPr>
        <w:t>5.</w:t>
      </w:r>
      <w:r w:rsidR="00270E9D" w:rsidRPr="0062460B">
        <w:rPr>
          <w:bCs/>
          <w:color w:val="000000"/>
        </w:rPr>
        <w:t xml:space="preserve"> Kümelerde birleşim, kesişim, fark ve </w:t>
      </w:r>
      <w:proofErr w:type="spellStart"/>
      <w:r w:rsidR="00270E9D" w:rsidRPr="0062460B">
        <w:rPr>
          <w:bCs/>
          <w:color w:val="000000"/>
        </w:rPr>
        <w:t>tümleme</w:t>
      </w:r>
      <w:proofErr w:type="spellEnd"/>
      <w:r w:rsidR="00270E9D" w:rsidRPr="0062460B">
        <w:rPr>
          <w:bCs/>
          <w:color w:val="000000"/>
        </w:rPr>
        <w:t xml:space="preserve"> işlemlerini yapar; bu işlemler arasındaki ilişkileri ifade eder.</w:t>
      </w:r>
    </w:p>
    <w:p w:rsidR="00270E9D" w:rsidRPr="0062460B" w:rsidRDefault="00067B85" w:rsidP="00DA0361">
      <w:pPr>
        <w:spacing w:line="360" w:lineRule="auto"/>
        <w:jc w:val="both"/>
        <w:rPr>
          <w:bCs/>
          <w:i/>
          <w:color w:val="000000"/>
        </w:rPr>
      </w:pPr>
      <w:r>
        <w:rPr>
          <w:bCs/>
          <w:color w:val="000000"/>
        </w:rPr>
        <w:t>6.</w:t>
      </w:r>
      <w:r w:rsidR="00270E9D" w:rsidRPr="0062460B">
        <w:rPr>
          <w:bCs/>
          <w:color w:val="000000"/>
        </w:rPr>
        <w:t xml:space="preserve"> İki kümenin </w:t>
      </w:r>
      <w:r w:rsidR="00124D87" w:rsidRPr="0062460B">
        <w:rPr>
          <w:bCs/>
          <w:color w:val="000000"/>
        </w:rPr>
        <w:t>Kartezyen</w:t>
      </w:r>
      <w:r w:rsidR="00270E9D" w:rsidRPr="0062460B">
        <w:rPr>
          <w:bCs/>
          <w:color w:val="000000"/>
        </w:rPr>
        <w:t xml:space="preserve"> çarpımını açıklar.</w:t>
      </w:r>
    </w:p>
    <w:p w:rsidR="00270E9D" w:rsidRPr="0062460B" w:rsidRDefault="00067B85" w:rsidP="00DA0361">
      <w:pPr>
        <w:spacing w:line="360" w:lineRule="auto"/>
        <w:jc w:val="both"/>
        <w:rPr>
          <w:bCs/>
          <w:i/>
          <w:color w:val="000000"/>
        </w:rPr>
      </w:pPr>
      <w:r>
        <w:rPr>
          <w:bCs/>
          <w:color w:val="000000"/>
        </w:rPr>
        <w:t xml:space="preserve">7. </w:t>
      </w:r>
      <w:r w:rsidR="00270E9D" w:rsidRPr="0062460B">
        <w:rPr>
          <w:bCs/>
          <w:color w:val="000000"/>
        </w:rPr>
        <w:t xml:space="preserve"> Kümelerde işlemleri kullanarak problem çözer.</w:t>
      </w:r>
    </w:p>
    <w:p w:rsidR="00270E9D" w:rsidRDefault="00067B85" w:rsidP="00DA0361">
      <w:pPr>
        <w:spacing w:line="360" w:lineRule="auto"/>
        <w:jc w:val="both"/>
        <w:rPr>
          <w:bCs/>
          <w:color w:val="000000"/>
        </w:rPr>
      </w:pPr>
      <w:r>
        <w:rPr>
          <w:bCs/>
          <w:color w:val="000000"/>
        </w:rPr>
        <w:t xml:space="preserve">8. </w:t>
      </w:r>
      <w:r w:rsidR="00270E9D" w:rsidRPr="0062460B">
        <w:rPr>
          <w:bCs/>
          <w:color w:val="000000"/>
        </w:rPr>
        <w:t>İrrasyonel sayılar ve gerçek sayılar kümesini açıklar.</w:t>
      </w:r>
    </w:p>
    <w:p w:rsidR="00027A54" w:rsidRPr="0062460B" w:rsidRDefault="00027A54" w:rsidP="00DA0361">
      <w:pPr>
        <w:spacing w:line="360" w:lineRule="auto"/>
        <w:jc w:val="both"/>
        <w:rPr>
          <w:bCs/>
          <w:i/>
          <w:color w:val="000000"/>
        </w:rPr>
      </w:pPr>
      <w:r>
        <w:rPr>
          <w:bCs/>
          <w:color w:val="000000"/>
        </w:rPr>
        <w:t>9. Gerçek sayılar kümesinde birinci dereceden eşitsizliğin özelliklerini açıklar.</w:t>
      </w:r>
    </w:p>
    <w:p w:rsidR="00270E9D" w:rsidRPr="0062460B" w:rsidRDefault="00067B85" w:rsidP="00DA0361">
      <w:pPr>
        <w:spacing w:line="360" w:lineRule="auto"/>
        <w:jc w:val="both"/>
        <w:rPr>
          <w:bCs/>
          <w:i/>
          <w:color w:val="000000"/>
        </w:rPr>
      </w:pPr>
      <w:r>
        <w:rPr>
          <w:bCs/>
          <w:color w:val="000000"/>
        </w:rPr>
        <w:t>10.</w:t>
      </w:r>
      <w:r w:rsidR="00270E9D" w:rsidRPr="0062460B">
        <w:rPr>
          <w:bCs/>
          <w:color w:val="000000"/>
        </w:rPr>
        <w:t xml:space="preserve"> Gerçek sayılar kümesinde aralık kavramını açıklar.</w:t>
      </w:r>
    </w:p>
    <w:p w:rsidR="00270E9D" w:rsidRPr="0062460B" w:rsidRDefault="00067B85" w:rsidP="00DA0361">
      <w:pPr>
        <w:spacing w:line="360" w:lineRule="auto"/>
        <w:jc w:val="both"/>
        <w:rPr>
          <w:bCs/>
          <w:i/>
          <w:color w:val="000000"/>
        </w:rPr>
      </w:pPr>
      <w:r>
        <w:rPr>
          <w:bCs/>
          <w:color w:val="000000"/>
        </w:rPr>
        <w:t>11.</w:t>
      </w:r>
      <w:r w:rsidR="00270E9D" w:rsidRPr="0062460B">
        <w:rPr>
          <w:bCs/>
          <w:color w:val="000000"/>
        </w:rPr>
        <w:t xml:space="preserve"> Birinci dereceden bir bilinmeyenli denklem ve eşitsizliklerin çözüm kümelerini bulur.</w:t>
      </w:r>
    </w:p>
    <w:p w:rsidR="00270E9D" w:rsidRPr="0062460B" w:rsidRDefault="00067B85" w:rsidP="00DA0361">
      <w:pPr>
        <w:spacing w:line="360" w:lineRule="auto"/>
        <w:jc w:val="both"/>
        <w:rPr>
          <w:i/>
        </w:rPr>
      </w:pPr>
      <w:r>
        <w:t>12.</w:t>
      </w:r>
      <w:r w:rsidR="00270E9D" w:rsidRPr="0062460B">
        <w:t xml:space="preserve"> Bir gerçek sayının mutlak değeri ile ilgili özellikleri gösterir ve mutlak değerli ifade içeren birinci dereceden bir bilinmeyenli denklem ve eşitsizliklerin çözüm kümelerini bulur.</w:t>
      </w:r>
    </w:p>
    <w:p w:rsidR="00270E9D" w:rsidRPr="0062460B" w:rsidRDefault="00067B85" w:rsidP="00DA0361">
      <w:pPr>
        <w:spacing w:line="360" w:lineRule="auto"/>
        <w:ind w:right="-426"/>
        <w:jc w:val="both"/>
        <w:rPr>
          <w:bCs/>
          <w:i/>
          <w:color w:val="000000"/>
        </w:rPr>
      </w:pPr>
      <w:r>
        <w:rPr>
          <w:bCs/>
          <w:color w:val="000000"/>
        </w:rPr>
        <w:t xml:space="preserve">13. </w:t>
      </w:r>
      <w:r w:rsidR="00270E9D" w:rsidRPr="0062460B">
        <w:rPr>
          <w:bCs/>
          <w:color w:val="000000"/>
        </w:rPr>
        <w:t>Birinci dereceden iki bilinmeyenli denklem ve eşitsizlik sistemlerinin çözüm kümelerini bulur.</w:t>
      </w:r>
    </w:p>
    <w:p w:rsidR="00270E9D" w:rsidRPr="0062460B" w:rsidRDefault="00067B85" w:rsidP="00DA0361">
      <w:pPr>
        <w:spacing w:line="360" w:lineRule="auto"/>
        <w:jc w:val="both"/>
        <w:rPr>
          <w:bCs/>
          <w:i/>
          <w:color w:val="000000"/>
        </w:rPr>
      </w:pPr>
      <w:r>
        <w:rPr>
          <w:bCs/>
          <w:color w:val="000000"/>
        </w:rPr>
        <w:t>14.</w:t>
      </w:r>
      <w:r w:rsidR="00270E9D" w:rsidRPr="0062460B">
        <w:rPr>
          <w:bCs/>
          <w:color w:val="000000"/>
        </w:rPr>
        <w:t xml:space="preserve"> Üstlü ifadeleri içeren denklemleri çözer.</w:t>
      </w:r>
    </w:p>
    <w:p w:rsidR="00270E9D" w:rsidRPr="0062460B" w:rsidRDefault="00067B85" w:rsidP="00DA0361">
      <w:pPr>
        <w:spacing w:line="360" w:lineRule="auto"/>
        <w:jc w:val="both"/>
        <w:rPr>
          <w:bCs/>
          <w:i/>
          <w:color w:val="000000"/>
        </w:rPr>
      </w:pPr>
      <w:r>
        <w:rPr>
          <w:bCs/>
          <w:color w:val="000000"/>
        </w:rPr>
        <w:t xml:space="preserve">15. </w:t>
      </w:r>
      <w:r w:rsidR="00270E9D" w:rsidRPr="0062460B">
        <w:rPr>
          <w:bCs/>
          <w:color w:val="000000"/>
        </w:rPr>
        <w:t>Köklü ifadeler ve özelliklerini bir gerçek sayının rasyonel sayı kuvveti ile ilişkilendirerek açıklar.</w:t>
      </w:r>
    </w:p>
    <w:p w:rsidR="00270E9D" w:rsidRPr="0062460B" w:rsidRDefault="00D358D2" w:rsidP="00DA0361">
      <w:pPr>
        <w:spacing w:line="360" w:lineRule="auto"/>
        <w:jc w:val="both"/>
        <w:rPr>
          <w:bCs/>
          <w:i/>
          <w:color w:val="000000"/>
        </w:rPr>
      </w:pPr>
      <w:r>
        <w:rPr>
          <w:bCs/>
          <w:color w:val="000000"/>
        </w:rPr>
        <w:t>16.</w:t>
      </w:r>
      <w:r w:rsidR="00270E9D" w:rsidRPr="0062460B">
        <w:rPr>
          <w:bCs/>
          <w:color w:val="000000"/>
        </w:rPr>
        <w:t xml:space="preserve"> Oran ve orantı kavramlarını gerçek/gerçekçi hayat durumlarını modellemede ve problem çözmede kullanır.</w:t>
      </w:r>
    </w:p>
    <w:p w:rsidR="00270E9D" w:rsidRPr="0062460B" w:rsidRDefault="00D358D2" w:rsidP="00DA0361">
      <w:pPr>
        <w:spacing w:line="360" w:lineRule="auto"/>
        <w:jc w:val="both"/>
        <w:rPr>
          <w:bCs/>
          <w:i/>
          <w:color w:val="000000"/>
        </w:rPr>
      </w:pPr>
      <w:r>
        <w:rPr>
          <w:bCs/>
          <w:color w:val="000000"/>
        </w:rPr>
        <w:lastRenderedPageBreak/>
        <w:t>17.</w:t>
      </w:r>
      <w:r w:rsidR="00270E9D" w:rsidRPr="0062460B">
        <w:rPr>
          <w:bCs/>
          <w:color w:val="000000"/>
        </w:rPr>
        <w:t xml:space="preserve"> Denklem ve eşitsizlikleri gerçek/gerçekçi hayat durumlarını modellemede ve problem çözmede kullanır.</w:t>
      </w:r>
    </w:p>
    <w:p w:rsidR="00270E9D" w:rsidRPr="0062460B" w:rsidRDefault="00D358D2" w:rsidP="00DA0361">
      <w:pPr>
        <w:spacing w:line="360" w:lineRule="auto"/>
        <w:jc w:val="both"/>
        <w:rPr>
          <w:bCs/>
          <w:i/>
          <w:color w:val="000000"/>
        </w:rPr>
      </w:pPr>
      <w:r>
        <w:rPr>
          <w:bCs/>
          <w:color w:val="000000"/>
        </w:rPr>
        <w:t xml:space="preserve">18. </w:t>
      </w:r>
      <w:r w:rsidR="00270E9D" w:rsidRPr="0062460B">
        <w:rPr>
          <w:bCs/>
          <w:color w:val="000000"/>
        </w:rPr>
        <w:t xml:space="preserve"> Fonksiyon kavramını açıklar.</w:t>
      </w:r>
    </w:p>
    <w:p w:rsidR="00270E9D" w:rsidRPr="0062460B" w:rsidRDefault="00D358D2" w:rsidP="00DA0361">
      <w:pPr>
        <w:spacing w:line="360" w:lineRule="auto"/>
        <w:jc w:val="both"/>
        <w:rPr>
          <w:bCs/>
          <w:i/>
          <w:color w:val="000000"/>
        </w:rPr>
      </w:pPr>
      <w:r>
        <w:rPr>
          <w:bCs/>
          <w:color w:val="000000"/>
        </w:rPr>
        <w:t xml:space="preserve">19. </w:t>
      </w:r>
      <w:r w:rsidR="00270E9D" w:rsidRPr="0062460B">
        <w:rPr>
          <w:bCs/>
          <w:color w:val="000000"/>
        </w:rPr>
        <w:t xml:space="preserve"> Fonksiyonların grafik gösterimini yapar.</w:t>
      </w:r>
    </w:p>
    <w:p w:rsidR="00270E9D" w:rsidRPr="0062460B" w:rsidRDefault="00DA5D1B" w:rsidP="00DA0361">
      <w:pPr>
        <w:spacing w:line="360" w:lineRule="auto"/>
        <w:jc w:val="both"/>
        <w:rPr>
          <w:bCs/>
          <w:i/>
          <w:color w:val="000000"/>
        </w:rPr>
      </w:pPr>
      <w:r>
        <w:rPr>
          <w:bCs/>
          <w:color w:val="000000"/>
        </w:rPr>
        <w:t xml:space="preserve">20. </w:t>
      </w:r>
      <w:r w:rsidR="00027A54">
        <w:t xml:space="preserve"> </w:t>
      </w:r>
      <w:r w:rsidR="00027A54" w:rsidRPr="00027A54">
        <w:rPr>
          <w:position w:val="-10"/>
        </w:rPr>
        <w:object w:dxaOrig="980" w:dyaOrig="360">
          <v:shape id="_x0000_i1026" type="#_x0000_t75" style="width:48.9pt;height:18.35pt" o:ole="">
            <v:imagedata r:id="rId9" o:title=""/>
          </v:shape>
          <o:OLEObject Type="Embed" ProgID="Equation.DSMT4" ShapeID="_x0000_i1026" DrawAspect="Content" ObjectID="_1521886855" r:id="rId10"/>
        </w:object>
      </w:r>
      <w:r w:rsidR="00027A54">
        <w:t xml:space="preserve"> </w:t>
      </w:r>
      <w:r w:rsidR="007A7DA5">
        <w:t xml:space="preserve"> </w:t>
      </w:r>
      <w:r w:rsidR="00372148">
        <w:rPr>
          <w:vertAlign w:val="superscript"/>
        </w:rPr>
        <w:t xml:space="preserve"> </w:t>
      </w:r>
      <w:r w:rsidR="00372148">
        <w:rPr>
          <w:bCs/>
          <w:color w:val="000000"/>
        </w:rPr>
        <w:t>(</w:t>
      </w:r>
      <w:r w:rsidR="00372148" w:rsidRPr="00372148">
        <w:rPr>
          <w:bCs/>
          <w:color w:val="000000"/>
          <w:position w:val="-6"/>
        </w:rPr>
        <w:object w:dxaOrig="200" w:dyaOrig="220">
          <v:shape id="_x0000_i1027" type="#_x0000_t75" style="width:9.5pt;height:11.55pt" o:ole="">
            <v:imagedata r:id="rId11" o:title=""/>
          </v:shape>
          <o:OLEObject Type="Embed" ProgID="Equation.DSMT4" ShapeID="_x0000_i1027" DrawAspect="Content" ObjectID="_1521886856" r:id="rId12"/>
        </w:object>
      </w:r>
      <w:r w:rsidR="00372148" w:rsidRPr="00372148">
        <w:rPr>
          <w:rFonts w:ascii="Cambria Math" w:hAnsi="Cambria Math" w:cs="Cambria Math"/>
          <w:color w:val="545454"/>
          <w:position w:val="-4"/>
          <w:shd w:val="clear" w:color="auto" w:fill="FFFFFF"/>
        </w:rPr>
        <w:object w:dxaOrig="200" w:dyaOrig="200">
          <v:shape id="_x0000_i1028" type="#_x0000_t75" style="width:9.5pt;height:9.5pt" o:ole="">
            <v:imagedata r:id="rId13" o:title=""/>
          </v:shape>
          <o:OLEObject Type="Embed" ProgID="Equation.DSMT4" ShapeID="_x0000_i1028" DrawAspect="Content" ObjectID="_1521886857" r:id="rId14"/>
        </w:object>
      </w:r>
      <w:r w:rsidR="003378F0">
        <w:rPr>
          <w:bCs/>
          <w:color w:val="000000"/>
        </w:rPr>
        <w:t>Z</w:t>
      </w:r>
      <w:r w:rsidR="00270E9D" w:rsidRPr="0062460B">
        <w:rPr>
          <w:bCs/>
          <w:color w:val="000000"/>
        </w:rPr>
        <w:t>) biçimindeki fonksiyonların grafiklerini çizer.</w:t>
      </w:r>
    </w:p>
    <w:p w:rsidR="00870DE9" w:rsidRPr="0062460B" w:rsidRDefault="00DA5D1B" w:rsidP="00DA0361">
      <w:pPr>
        <w:spacing w:line="360" w:lineRule="auto"/>
        <w:jc w:val="both"/>
      </w:pPr>
      <w:r>
        <w:rPr>
          <w:bCs/>
          <w:color w:val="000000"/>
        </w:rPr>
        <w:t xml:space="preserve">21. </w:t>
      </w:r>
      <w:r w:rsidR="00270E9D" w:rsidRPr="0062460B">
        <w:rPr>
          <w:bCs/>
          <w:color w:val="000000"/>
        </w:rPr>
        <w:t xml:space="preserve"> Bire bir ve örten fonksiyonları açıklar.</w:t>
      </w:r>
    </w:p>
    <w:p w:rsidR="00270E9D" w:rsidRPr="0062460B" w:rsidRDefault="00DA5D1B" w:rsidP="00DA0361">
      <w:pPr>
        <w:spacing w:line="360" w:lineRule="auto"/>
        <w:ind w:right="-141"/>
        <w:jc w:val="both"/>
        <w:rPr>
          <w:bCs/>
          <w:i/>
          <w:color w:val="000000"/>
        </w:rPr>
      </w:pPr>
      <w:r>
        <w:rPr>
          <w:bCs/>
          <w:color w:val="000000"/>
        </w:rPr>
        <w:t>22.</w:t>
      </w:r>
      <w:r w:rsidR="00270E9D" w:rsidRPr="0062460B">
        <w:rPr>
          <w:bCs/>
          <w:color w:val="000000"/>
        </w:rPr>
        <w:t xml:space="preserve"> Bir üçgenin iç açılarının ölçüleri toplamının 180°, dış açılarının ölçüleri toplamının 360° olduğunu gösterir.</w:t>
      </w:r>
    </w:p>
    <w:p w:rsidR="00270E9D" w:rsidRPr="0062460B" w:rsidRDefault="00270E9D" w:rsidP="00DA0361">
      <w:pPr>
        <w:spacing w:line="360" w:lineRule="auto"/>
        <w:jc w:val="both"/>
        <w:rPr>
          <w:bCs/>
          <w:i/>
          <w:color w:val="000000"/>
        </w:rPr>
      </w:pPr>
      <w:r w:rsidRPr="0062460B">
        <w:rPr>
          <w:bCs/>
          <w:color w:val="000000"/>
        </w:rPr>
        <w:t>2</w:t>
      </w:r>
      <w:r w:rsidR="00DA5D1B">
        <w:rPr>
          <w:bCs/>
          <w:color w:val="000000"/>
        </w:rPr>
        <w:t>3</w:t>
      </w:r>
      <w:r w:rsidRPr="0062460B">
        <w:rPr>
          <w:bCs/>
          <w:color w:val="000000"/>
        </w:rPr>
        <w:t xml:space="preserve">. İki üçgenin eşliğini açıklar, iki üçgenin eş olması için gerekli olan asgari koşulları belirler. </w:t>
      </w:r>
    </w:p>
    <w:p w:rsidR="00270E9D" w:rsidRPr="0062460B" w:rsidRDefault="00DA5D1B" w:rsidP="00DA0361">
      <w:pPr>
        <w:spacing w:line="360" w:lineRule="auto"/>
        <w:jc w:val="both"/>
        <w:rPr>
          <w:bCs/>
          <w:i/>
          <w:color w:val="000000"/>
        </w:rPr>
      </w:pPr>
      <w:r>
        <w:rPr>
          <w:bCs/>
          <w:color w:val="000000"/>
        </w:rPr>
        <w:t>24.</w:t>
      </w:r>
      <w:r w:rsidR="00270E9D" w:rsidRPr="0062460B">
        <w:rPr>
          <w:bCs/>
          <w:color w:val="000000"/>
        </w:rPr>
        <w:t xml:space="preserve"> Bir üçgende daha uzun olan kenarın karşısındaki açının ölçüsünün daha büyük olduğunu gösterir.</w:t>
      </w:r>
    </w:p>
    <w:p w:rsidR="00270E9D" w:rsidRPr="0062460B" w:rsidRDefault="00DA5D1B" w:rsidP="00DA0361">
      <w:pPr>
        <w:spacing w:line="360" w:lineRule="auto"/>
        <w:ind w:right="-851"/>
        <w:jc w:val="both"/>
        <w:rPr>
          <w:bCs/>
          <w:i/>
          <w:color w:val="000000"/>
        </w:rPr>
      </w:pPr>
      <w:r>
        <w:rPr>
          <w:bCs/>
          <w:color w:val="000000"/>
        </w:rPr>
        <w:t xml:space="preserve">25. </w:t>
      </w:r>
      <w:r w:rsidR="00270E9D" w:rsidRPr="0062460B">
        <w:rPr>
          <w:bCs/>
          <w:color w:val="000000"/>
        </w:rPr>
        <w:t>Uzunlukları verilen üç doğru parçasının hangi durumlarda üçgen oluşturduğunu</w:t>
      </w:r>
      <w:r w:rsidR="00565239" w:rsidRPr="0062460B">
        <w:rPr>
          <w:bCs/>
          <w:color w:val="000000"/>
        </w:rPr>
        <w:t xml:space="preserve"> </w:t>
      </w:r>
      <w:r w:rsidR="00270E9D" w:rsidRPr="0062460B">
        <w:rPr>
          <w:bCs/>
          <w:color w:val="000000"/>
        </w:rPr>
        <w:t>belirler.</w:t>
      </w:r>
    </w:p>
    <w:p w:rsidR="00270E9D" w:rsidRPr="0062460B" w:rsidRDefault="007A7DA5" w:rsidP="00DA0361">
      <w:pPr>
        <w:spacing w:line="360" w:lineRule="auto"/>
        <w:ind w:right="-141"/>
        <w:jc w:val="both"/>
        <w:rPr>
          <w:bCs/>
          <w:i/>
          <w:color w:val="000000"/>
        </w:rPr>
      </w:pPr>
      <w:r>
        <w:rPr>
          <w:bCs/>
          <w:color w:val="000000"/>
        </w:rPr>
        <w:t>26.</w:t>
      </w:r>
      <w:r w:rsidR="00270E9D" w:rsidRPr="0062460B">
        <w:rPr>
          <w:bCs/>
          <w:color w:val="000000"/>
        </w:rPr>
        <w:t xml:space="preserve"> Bir üçgenin bir kenarına paralel olarak çizilen bir doğru diğer iki kenarı kestiğinde bu doğrunun üçgenin kenarlarını orantılı doğru parçalarına ayırdığını (temel orantı teoremi) ve bunun karşıtının da doğru olduğunu gösterir.</w:t>
      </w:r>
    </w:p>
    <w:p w:rsidR="00270E9D" w:rsidRPr="0062460B" w:rsidRDefault="007A7DA5" w:rsidP="00DA0361">
      <w:pPr>
        <w:spacing w:line="360" w:lineRule="auto"/>
        <w:jc w:val="both"/>
        <w:rPr>
          <w:bCs/>
          <w:i/>
          <w:color w:val="000000"/>
        </w:rPr>
      </w:pPr>
      <w:r>
        <w:rPr>
          <w:bCs/>
          <w:color w:val="000000"/>
        </w:rPr>
        <w:t>27.</w:t>
      </w:r>
      <w:r w:rsidR="00270E9D" w:rsidRPr="0062460B">
        <w:rPr>
          <w:bCs/>
          <w:color w:val="000000"/>
        </w:rPr>
        <w:t xml:space="preserve"> İki üçgenin benzerliğini açıklar, iki üçgenin benzer olması için gerekli olan asgari koşulları belirler.</w:t>
      </w:r>
    </w:p>
    <w:p w:rsidR="00270E9D" w:rsidRPr="0062460B" w:rsidRDefault="007A7DA5" w:rsidP="00DA0361">
      <w:pPr>
        <w:spacing w:line="360" w:lineRule="auto"/>
        <w:jc w:val="both"/>
        <w:rPr>
          <w:bCs/>
          <w:i/>
          <w:color w:val="000000"/>
        </w:rPr>
      </w:pPr>
      <w:r>
        <w:rPr>
          <w:bCs/>
          <w:color w:val="000000"/>
        </w:rPr>
        <w:t xml:space="preserve">28. </w:t>
      </w:r>
      <w:r w:rsidR="00270E9D" w:rsidRPr="0062460B">
        <w:rPr>
          <w:bCs/>
          <w:color w:val="000000"/>
        </w:rPr>
        <w:t>Üçgenlerin benzerliğini modelleme ve problem çözmede kullanır.</w:t>
      </w:r>
    </w:p>
    <w:p w:rsidR="00270E9D" w:rsidRPr="0062460B" w:rsidRDefault="007A7DA5" w:rsidP="00DA0361">
      <w:pPr>
        <w:spacing w:line="360" w:lineRule="auto"/>
        <w:jc w:val="both"/>
        <w:rPr>
          <w:bCs/>
          <w:i/>
          <w:color w:val="000000"/>
        </w:rPr>
      </w:pPr>
      <w:r>
        <w:rPr>
          <w:bCs/>
          <w:color w:val="000000"/>
        </w:rPr>
        <w:t>29.</w:t>
      </w:r>
      <w:r w:rsidR="00270E9D" w:rsidRPr="0062460B">
        <w:rPr>
          <w:bCs/>
          <w:color w:val="000000"/>
        </w:rPr>
        <w:t xml:space="preserve"> Bir açının açıortayını çizer ve özelliklerini açıklar.</w:t>
      </w:r>
    </w:p>
    <w:p w:rsidR="00270E9D" w:rsidRPr="0062460B" w:rsidRDefault="007A7DA5" w:rsidP="00DA0361">
      <w:pPr>
        <w:spacing w:line="360" w:lineRule="auto"/>
        <w:jc w:val="both"/>
        <w:rPr>
          <w:bCs/>
          <w:i/>
          <w:color w:val="000000"/>
        </w:rPr>
      </w:pPr>
      <w:r>
        <w:rPr>
          <w:bCs/>
          <w:color w:val="000000"/>
        </w:rPr>
        <w:t>30.</w:t>
      </w:r>
      <w:r w:rsidR="00270E9D" w:rsidRPr="0062460B">
        <w:rPr>
          <w:bCs/>
          <w:color w:val="000000"/>
        </w:rPr>
        <w:t xml:space="preserve"> Üçgenin iç ve dış açıortaylarının özelliklerini gösterir.</w:t>
      </w:r>
    </w:p>
    <w:p w:rsidR="00270E9D" w:rsidRPr="0062460B" w:rsidRDefault="007A7DA5" w:rsidP="00DA0361">
      <w:pPr>
        <w:spacing w:line="360" w:lineRule="auto"/>
        <w:ind w:right="-709"/>
        <w:jc w:val="both"/>
        <w:rPr>
          <w:bCs/>
          <w:i/>
          <w:color w:val="000000"/>
        </w:rPr>
      </w:pPr>
      <w:r>
        <w:rPr>
          <w:bCs/>
          <w:color w:val="000000"/>
        </w:rPr>
        <w:t>31.</w:t>
      </w:r>
      <w:r w:rsidR="00270E9D" w:rsidRPr="0062460B">
        <w:rPr>
          <w:bCs/>
          <w:color w:val="000000"/>
        </w:rPr>
        <w:t xml:space="preserve"> Üçgenin kenarortaylarının bir noktada kesiştiğini gösterir ve kenarortayla ilgili özellikleri açıklar.</w:t>
      </w:r>
    </w:p>
    <w:p w:rsidR="00270E9D" w:rsidRPr="0062460B" w:rsidRDefault="007A7DA5" w:rsidP="00DA0361">
      <w:pPr>
        <w:spacing w:line="360" w:lineRule="auto"/>
        <w:jc w:val="both"/>
        <w:rPr>
          <w:bCs/>
          <w:i/>
          <w:color w:val="000000"/>
        </w:rPr>
      </w:pPr>
      <w:r>
        <w:rPr>
          <w:bCs/>
          <w:color w:val="000000"/>
        </w:rPr>
        <w:t>32.</w:t>
      </w:r>
      <w:r w:rsidR="00270E9D" w:rsidRPr="0062460B">
        <w:rPr>
          <w:bCs/>
          <w:color w:val="000000"/>
        </w:rPr>
        <w:t xml:space="preserve"> Üçgenin kenar orta dikmelerinin bir noktada kesiştiğini gösterir.</w:t>
      </w:r>
    </w:p>
    <w:p w:rsidR="00270E9D" w:rsidRPr="0062460B" w:rsidRDefault="007A7DA5" w:rsidP="00DA0361">
      <w:pPr>
        <w:spacing w:line="360" w:lineRule="auto"/>
        <w:ind w:right="-283"/>
        <w:jc w:val="both"/>
        <w:rPr>
          <w:bCs/>
          <w:i/>
          <w:color w:val="000000"/>
        </w:rPr>
      </w:pPr>
      <w:r>
        <w:rPr>
          <w:bCs/>
          <w:color w:val="000000"/>
        </w:rPr>
        <w:t xml:space="preserve">33. </w:t>
      </w:r>
      <w:r w:rsidR="00270E9D" w:rsidRPr="0062460B">
        <w:rPr>
          <w:bCs/>
          <w:color w:val="000000"/>
        </w:rPr>
        <w:t>Üçgenin yüksekliklerinin bir noktada kesiştiğini gösterir ve üçgenin çeşidine göre bu noktanın konumunu belirler.</w:t>
      </w:r>
    </w:p>
    <w:p w:rsidR="00270E9D" w:rsidRPr="0062460B" w:rsidRDefault="007A7DA5" w:rsidP="00DA0361">
      <w:pPr>
        <w:spacing w:line="360" w:lineRule="auto"/>
        <w:jc w:val="both"/>
        <w:rPr>
          <w:bCs/>
          <w:i/>
          <w:color w:val="000000"/>
        </w:rPr>
      </w:pPr>
      <w:r>
        <w:rPr>
          <w:bCs/>
          <w:color w:val="000000"/>
        </w:rPr>
        <w:t xml:space="preserve">34. </w:t>
      </w:r>
      <w:r w:rsidR="00270E9D" w:rsidRPr="0062460B">
        <w:rPr>
          <w:bCs/>
          <w:color w:val="000000"/>
        </w:rPr>
        <w:t xml:space="preserve"> Dik üçgende Pisagor teoremini ispatlar ve uygulamalar yapar.</w:t>
      </w:r>
    </w:p>
    <w:p w:rsidR="00270E9D" w:rsidRPr="0062460B" w:rsidRDefault="007A7DA5" w:rsidP="00DA0361">
      <w:pPr>
        <w:spacing w:line="360" w:lineRule="auto"/>
        <w:jc w:val="both"/>
        <w:rPr>
          <w:bCs/>
          <w:i/>
          <w:color w:val="000000"/>
        </w:rPr>
      </w:pPr>
      <w:r>
        <w:rPr>
          <w:bCs/>
          <w:color w:val="000000"/>
        </w:rPr>
        <w:t xml:space="preserve">35. </w:t>
      </w:r>
      <w:r w:rsidR="00270E9D" w:rsidRPr="0062460B">
        <w:rPr>
          <w:bCs/>
          <w:color w:val="000000"/>
        </w:rPr>
        <w:t xml:space="preserve"> Dik üçgende dar açıların trigonometrik oranlarını tanımlar ve uygulamalar yapar.</w:t>
      </w:r>
    </w:p>
    <w:p w:rsidR="00270E9D" w:rsidRPr="0062460B" w:rsidRDefault="007A7DA5" w:rsidP="00DA0361">
      <w:pPr>
        <w:spacing w:line="360" w:lineRule="auto"/>
        <w:jc w:val="both"/>
        <w:rPr>
          <w:bCs/>
          <w:i/>
          <w:color w:val="000000"/>
        </w:rPr>
      </w:pPr>
      <w:r>
        <w:rPr>
          <w:bCs/>
          <w:color w:val="000000"/>
        </w:rPr>
        <w:t xml:space="preserve">36. </w:t>
      </w:r>
      <w:r w:rsidR="00270E9D" w:rsidRPr="0062460B">
        <w:rPr>
          <w:bCs/>
          <w:color w:val="000000"/>
        </w:rPr>
        <w:t>Birim çemberi tanımlar ve trigonometrik oranları birim çember üzerindeki noktanın koordinatlarıyla ilişkilendirir.</w:t>
      </w:r>
    </w:p>
    <w:p w:rsidR="00270E9D" w:rsidRPr="0062460B" w:rsidRDefault="007A7DA5" w:rsidP="00DA0361">
      <w:pPr>
        <w:spacing w:line="360" w:lineRule="auto"/>
        <w:jc w:val="both"/>
        <w:rPr>
          <w:bCs/>
          <w:i/>
          <w:color w:val="000000"/>
        </w:rPr>
      </w:pPr>
      <w:r>
        <w:rPr>
          <w:bCs/>
          <w:color w:val="000000"/>
        </w:rPr>
        <w:t>37.</w:t>
      </w:r>
      <w:r w:rsidR="00270E9D" w:rsidRPr="0062460B">
        <w:rPr>
          <w:bCs/>
          <w:color w:val="000000"/>
        </w:rPr>
        <w:t xml:space="preserve"> Üçgende kosinüs teoremini ispatlar ve uygulamalar yapar.</w:t>
      </w:r>
    </w:p>
    <w:p w:rsidR="00270E9D" w:rsidRPr="0062460B" w:rsidRDefault="007A7DA5" w:rsidP="00DA0361">
      <w:pPr>
        <w:spacing w:line="360" w:lineRule="auto"/>
        <w:jc w:val="both"/>
        <w:rPr>
          <w:bCs/>
          <w:i/>
          <w:color w:val="000000"/>
        </w:rPr>
      </w:pPr>
      <w:r>
        <w:rPr>
          <w:bCs/>
          <w:color w:val="000000"/>
        </w:rPr>
        <w:t>38.</w:t>
      </w:r>
      <w:r w:rsidR="00270E9D" w:rsidRPr="0062460B">
        <w:rPr>
          <w:bCs/>
          <w:color w:val="000000"/>
        </w:rPr>
        <w:t xml:space="preserve"> Üçgenin alanını veren bağıntıları oluşturur ve uygulamalar yapar.</w:t>
      </w:r>
    </w:p>
    <w:p w:rsidR="00270E9D" w:rsidRPr="0062460B" w:rsidRDefault="007A7DA5" w:rsidP="00DA0361">
      <w:pPr>
        <w:spacing w:line="360" w:lineRule="auto"/>
        <w:jc w:val="both"/>
        <w:rPr>
          <w:bCs/>
          <w:i/>
          <w:color w:val="000000"/>
        </w:rPr>
      </w:pPr>
      <w:r>
        <w:rPr>
          <w:bCs/>
          <w:color w:val="000000"/>
        </w:rPr>
        <w:t>39.</w:t>
      </w:r>
      <w:r w:rsidR="00270E9D" w:rsidRPr="0062460B">
        <w:rPr>
          <w:bCs/>
          <w:color w:val="000000"/>
        </w:rPr>
        <w:t xml:space="preserve"> Üçgende sinüs teoremini ispatlar ve uygulamalar yapar.</w:t>
      </w:r>
    </w:p>
    <w:p w:rsidR="00270E9D" w:rsidRPr="0062460B" w:rsidRDefault="007A7DA5" w:rsidP="00DA0361">
      <w:pPr>
        <w:spacing w:line="360" w:lineRule="auto"/>
        <w:jc w:val="both"/>
        <w:rPr>
          <w:bCs/>
          <w:i/>
          <w:color w:val="000000"/>
        </w:rPr>
      </w:pPr>
      <w:r>
        <w:rPr>
          <w:bCs/>
          <w:color w:val="000000"/>
        </w:rPr>
        <w:t>40.</w:t>
      </w:r>
      <w:r w:rsidR="00270E9D" w:rsidRPr="0062460B">
        <w:rPr>
          <w:bCs/>
          <w:color w:val="000000"/>
        </w:rPr>
        <w:t xml:space="preserve"> Vektör kavramını açıklar.</w:t>
      </w:r>
    </w:p>
    <w:p w:rsidR="00870DE9" w:rsidRPr="0062460B" w:rsidRDefault="007A7DA5" w:rsidP="00DA0361">
      <w:pPr>
        <w:spacing w:line="360" w:lineRule="auto"/>
        <w:jc w:val="both"/>
      </w:pPr>
      <w:r>
        <w:rPr>
          <w:bCs/>
          <w:color w:val="000000"/>
        </w:rPr>
        <w:lastRenderedPageBreak/>
        <w:t>41.</w:t>
      </w:r>
      <w:r w:rsidR="00270E9D" w:rsidRPr="0062460B">
        <w:rPr>
          <w:bCs/>
          <w:color w:val="000000"/>
        </w:rPr>
        <w:t xml:space="preserve"> İki vektörün toplamını ve vektörün bir gerçek sayıyla çarpımını cebirsel ve geometrik olarak gösterir.</w:t>
      </w:r>
    </w:p>
    <w:p w:rsidR="00270E9D" w:rsidRPr="0062460B" w:rsidRDefault="007A7DA5" w:rsidP="00DA0361">
      <w:pPr>
        <w:spacing w:line="360" w:lineRule="auto"/>
        <w:jc w:val="both"/>
        <w:rPr>
          <w:bCs/>
          <w:i/>
          <w:color w:val="000000"/>
        </w:rPr>
      </w:pPr>
      <w:r>
        <w:rPr>
          <w:bCs/>
          <w:color w:val="000000"/>
        </w:rPr>
        <w:t xml:space="preserve">42. </w:t>
      </w:r>
      <w:r w:rsidR="00270E9D" w:rsidRPr="0062460B">
        <w:rPr>
          <w:bCs/>
          <w:color w:val="000000"/>
        </w:rPr>
        <w:t xml:space="preserve"> Merkezi eğilim ve yayılım ölçülerini verileri yorumlamada kullanır.</w:t>
      </w:r>
    </w:p>
    <w:p w:rsidR="00270E9D" w:rsidRPr="0062460B" w:rsidRDefault="007A7DA5" w:rsidP="00DA0361">
      <w:pPr>
        <w:spacing w:line="360" w:lineRule="auto"/>
        <w:jc w:val="both"/>
        <w:rPr>
          <w:bCs/>
          <w:i/>
          <w:color w:val="000000"/>
        </w:rPr>
      </w:pPr>
      <w:r>
        <w:rPr>
          <w:bCs/>
          <w:color w:val="000000"/>
        </w:rPr>
        <w:t>43.</w:t>
      </w:r>
      <w:r w:rsidR="00270E9D" w:rsidRPr="0062460B">
        <w:rPr>
          <w:bCs/>
          <w:color w:val="000000"/>
        </w:rPr>
        <w:t xml:space="preserve"> Gerçek hayat durumunu yansıtan veri gruplarını uygun grafik türleriyle temsil ederek yorumlar.</w:t>
      </w:r>
    </w:p>
    <w:p w:rsidR="00270E9D" w:rsidRPr="0062460B" w:rsidRDefault="007A7DA5" w:rsidP="00DA0361">
      <w:pPr>
        <w:spacing w:line="360" w:lineRule="auto"/>
        <w:jc w:val="both"/>
        <w:rPr>
          <w:bCs/>
          <w:i/>
          <w:color w:val="000000"/>
        </w:rPr>
      </w:pPr>
      <w:r>
        <w:rPr>
          <w:bCs/>
          <w:color w:val="000000"/>
        </w:rPr>
        <w:t>44.</w:t>
      </w:r>
      <w:r w:rsidR="00270E9D" w:rsidRPr="0062460B">
        <w:rPr>
          <w:bCs/>
          <w:color w:val="000000"/>
        </w:rPr>
        <w:t xml:space="preserve"> Serpme grafiğini açıklar, iki nicelik arasındaki ilişkiyi serpme grafiği ile gösterir ve yorumlar.</w:t>
      </w:r>
    </w:p>
    <w:p w:rsidR="00270E9D" w:rsidRPr="0062460B" w:rsidRDefault="007A7DA5" w:rsidP="00DA0361">
      <w:pPr>
        <w:spacing w:line="360" w:lineRule="auto"/>
        <w:jc w:val="both"/>
        <w:rPr>
          <w:bCs/>
          <w:i/>
          <w:color w:val="000000"/>
        </w:rPr>
      </w:pPr>
      <w:r>
        <w:rPr>
          <w:bCs/>
          <w:color w:val="000000"/>
        </w:rPr>
        <w:t xml:space="preserve">45. </w:t>
      </w:r>
      <w:r w:rsidR="00270E9D" w:rsidRPr="0062460B">
        <w:rPr>
          <w:bCs/>
          <w:color w:val="000000"/>
        </w:rPr>
        <w:t>Kutu grafiğini açıklar, bir veri grubuna ait kutu grafiğini çizerek yorumlar ve veri gruplarını karşılaştırmada kutu grafiğini kullanır.</w:t>
      </w:r>
    </w:p>
    <w:p w:rsidR="00270E9D" w:rsidRPr="0062460B" w:rsidRDefault="007A7DA5" w:rsidP="00DA0361">
      <w:pPr>
        <w:spacing w:line="360" w:lineRule="auto"/>
        <w:jc w:val="both"/>
        <w:rPr>
          <w:bCs/>
          <w:i/>
          <w:color w:val="000000"/>
        </w:rPr>
      </w:pPr>
      <w:r>
        <w:rPr>
          <w:bCs/>
          <w:color w:val="000000"/>
        </w:rPr>
        <w:t>46.</w:t>
      </w:r>
      <w:r w:rsidR="00270E9D" w:rsidRPr="0062460B">
        <w:rPr>
          <w:bCs/>
          <w:color w:val="000000"/>
        </w:rPr>
        <w:t xml:space="preserve"> Örnek uzay, deney, çıktı, bir olayın </w:t>
      </w:r>
      <w:proofErr w:type="spellStart"/>
      <w:r w:rsidR="00270E9D" w:rsidRPr="0062460B">
        <w:rPr>
          <w:bCs/>
          <w:color w:val="000000"/>
        </w:rPr>
        <w:t>tümleyeni</w:t>
      </w:r>
      <w:proofErr w:type="spellEnd"/>
      <w:r w:rsidR="00270E9D" w:rsidRPr="0062460B">
        <w:rPr>
          <w:bCs/>
          <w:color w:val="000000"/>
        </w:rPr>
        <w:t>, ayrık ve ayrık olmayan olay kavramlarını açıklar.</w:t>
      </w:r>
    </w:p>
    <w:p w:rsidR="00270E9D" w:rsidRPr="0062460B" w:rsidRDefault="007A7DA5" w:rsidP="00DA0361">
      <w:pPr>
        <w:spacing w:line="360" w:lineRule="auto"/>
        <w:jc w:val="both"/>
        <w:rPr>
          <w:bCs/>
          <w:color w:val="000000"/>
        </w:rPr>
      </w:pPr>
      <w:r>
        <w:rPr>
          <w:bCs/>
          <w:color w:val="000000"/>
        </w:rPr>
        <w:t>47.</w:t>
      </w:r>
      <w:r w:rsidR="00270E9D" w:rsidRPr="0062460B">
        <w:rPr>
          <w:bCs/>
          <w:color w:val="000000"/>
        </w:rPr>
        <w:t xml:space="preserve"> </w:t>
      </w:r>
      <w:proofErr w:type="spellStart"/>
      <w:r w:rsidR="00270E9D" w:rsidRPr="0062460B">
        <w:rPr>
          <w:bCs/>
          <w:color w:val="000000"/>
        </w:rPr>
        <w:t>Tümleyen</w:t>
      </w:r>
      <w:proofErr w:type="spellEnd"/>
      <w:r w:rsidR="00270E9D" w:rsidRPr="0062460B">
        <w:rPr>
          <w:bCs/>
          <w:color w:val="000000"/>
        </w:rPr>
        <w:t>, ayrık ve ayrık olmayan olaylar ile ilgili olasılıkları hesaplar.</w:t>
      </w:r>
    </w:p>
    <w:p w:rsidR="001712E1" w:rsidRPr="0062460B" w:rsidRDefault="001712E1" w:rsidP="0062460B">
      <w:pPr>
        <w:spacing w:line="360" w:lineRule="auto"/>
        <w:jc w:val="both"/>
      </w:pPr>
    </w:p>
    <w:p w:rsidR="00363E05" w:rsidRDefault="001E163A" w:rsidP="0062460B">
      <w:pPr>
        <w:spacing w:line="360" w:lineRule="auto"/>
        <w:jc w:val="both"/>
        <w:rPr>
          <w:color w:val="000000"/>
        </w:rPr>
      </w:pPr>
      <w:r w:rsidRPr="00284B69">
        <w:rPr>
          <w:b/>
          <w:color w:val="000000"/>
        </w:rPr>
        <w:t>8.</w:t>
      </w:r>
      <w:r w:rsidR="00363E05">
        <w:rPr>
          <w:b/>
          <w:color w:val="000000"/>
        </w:rPr>
        <w:t xml:space="preserve"> </w:t>
      </w:r>
      <w:r w:rsidRPr="0062460B">
        <w:rPr>
          <w:b/>
          <w:color w:val="000000"/>
        </w:rPr>
        <w:t xml:space="preserve">PROGRAMIN UYGULANMASI İLE İLGİLİ </w:t>
      </w:r>
      <w:r w:rsidR="00870DE9" w:rsidRPr="0062460B">
        <w:rPr>
          <w:b/>
          <w:color w:val="000000"/>
        </w:rPr>
        <w:t>AÇIKLAMALAR</w:t>
      </w:r>
      <w:r w:rsidR="00870DE9" w:rsidRPr="0062460B">
        <w:rPr>
          <w:color w:val="000000"/>
        </w:rPr>
        <w:t>:</w:t>
      </w:r>
    </w:p>
    <w:p w:rsidR="004D3FDF" w:rsidRPr="0062460B" w:rsidRDefault="004D3FDF" w:rsidP="0062460B">
      <w:pPr>
        <w:spacing w:line="360" w:lineRule="auto"/>
        <w:jc w:val="both"/>
        <w:rPr>
          <w:color w:val="000000"/>
        </w:rPr>
      </w:pPr>
    </w:p>
    <w:p w:rsidR="003373D4" w:rsidRPr="00DF3300" w:rsidRDefault="00363E05" w:rsidP="00561B30">
      <w:pPr>
        <w:spacing w:after="240" w:line="360" w:lineRule="auto"/>
        <w:jc w:val="both"/>
        <w:rPr>
          <w:rFonts w:eastAsia="Calibri"/>
        </w:rPr>
      </w:pPr>
      <w:r>
        <w:rPr>
          <w:rFonts w:eastAsia="Calibri"/>
        </w:rPr>
        <w:tab/>
      </w:r>
      <w:r w:rsidR="003373D4" w:rsidRPr="00DF3300">
        <w:rPr>
          <w:rFonts w:eastAsia="Calibri"/>
        </w:rPr>
        <w:t>Talim ve Terbiye Kurulu Başkanlığı’nın 14.08.2015 tarih ve 73 sayılı kararı ile kabul edilen Özel Öğretim Kursu Çerçeve Programına ve yine Talim v</w:t>
      </w:r>
      <w:r w:rsidR="00EC56A2">
        <w:rPr>
          <w:rFonts w:eastAsia="Calibri"/>
        </w:rPr>
        <w:t xml:space="preserve">e Terbiye Kurulu Başkanlığı’nca </w:t>
      </w:r>
      <w:r w:rsidR="003373D4" w:rsidRPr="00DF3300">
        <w:rPr>
          <w:rFonts w:eastAsia="Calibri"/>
        </w:rPr>
        <w:t>kabul edilen Ortaöğretim Matematik Dersi (9, 10, 11 ve 12. Sınıflar) Öğretim Programındaki açıklamalar doğrultusunda;</w:t>
      </w:r>
    </w:p>
    <w:p w:rsidR="00EC56A2" w:rsidRPr="00E24254" w:rsidRDefault="00EC56A2" w:rsidP="00561B30">
      <w:pPr>
        <w:spacing w:after="240" w:line="360" w:lineRule="auto"/>
        <w:jc w:val="both"/>
        <w:rPr>
          <w:rStyle w:val="normaltextrun"/>
          <w:color w:val="000000"/>
        </w:rPr>
      </w:pPr>
      <w:r w:rsidRPr="00E24254">
        <w:rPr>
          <w:rStyle w:val="normaltextrun"/>
          <w:color w:val="000000"/>
        </w:rPr>
        <w:t>1</w:t>
      </w:r>
      <w:r w:rsidR="00746E06" w:rsidRPr="00E24254">
        <w:rPr>
          <w:rStyle w:val="normaltextrun"/>
          <w:color w:val="000000"/>
        </w:rPr>
        <w:t>.</w:t>
      </w:r>
      <w:r w:rsidRPr="00E24254">
        <w:rPr>
          <w:rStyle w:val="normaltextrun"/>
          <w:color w:val="000000"/>
        </w:rPr>
        <w:t xml:space="preserve"> </w:t>
      </w:r>
      <w:r w:rsidR="00746E06" w:rsidRPr="00E24254">
        <w:rPr>
          <w:rStyle w:val="normaltextrun"/>
          <w:color w:val="000000"/>
        </w:rPr>
        <w:t xml:space="preserve"> </w:t>
      </w:r>
      <w:r w:rsidRPr="00E24254">
        <w:rPr>
          <w:rStyle w:val="normaltextrun"/>
          <w:color w:val="000000"/>
        </w:rPr>
        <w:t>Bu programın genel amacı, kursiyerlerin daha önceki öğrenimlerinde edindikleri bilgi ve becerileri pekiştirmektir.</w:t>
      </w:r>
    </w:p>
    <w:p w:rsidR="007B30B7" w:rsidRPr="00E24254" w:rsidRDefault="00746E06" w:rsidP="00561B30">
      <w:pPr>
        <w:spacing w:after="240" w:line="360" w:lineRule="auto"/>
        <w:jc w:val="both"/>
        <w:rPr>
          <w:sz w:val="12"/>
          <w:szCs w:val="12"/>
        </w:rPr>
      </w:pPr>
      <w:r w:rsidRPr="00E24254">
        <w:rPr>
          <w:rStyle w:val="normaltextrun"/>
          <w:color w:val="000000"/>
        </w:rPr>
        <w:t>2.</w:t>
      </w:r>
      <w:r w:rsidR="00EC56A2" w:rsidRPr="00E24254">
        <w:rPr>
          <w:rStyle w:val="normaltextrun"/>
          <w:color w:val="000000"/>
        </w:rPr>
        <w:t xml:space="preserve"> </w:t>
      </w:r>
      <w:r w:rsidRPr="00E24254">
        <w:rPr>
          <w:rStyle w:val="normaltextrun"/>
          <w:color w:val="000000"/>
        </w:rPr>
        <w:t xml:space="preserve"> </w:t>
      </w:r>
      <w:r w:rsidR="00EC56A2" w:rsidRPr="00E24254">
        <w:rPr>
          <w:rStyle w:val="normaltextrun"/>
          <w:color w:val="000000"/>
        </w:rPr>
        <w:t>Bu programın matematik alanında geliştirmeyi hedeflediği temel beceriler;</w:t>
      </w:r>
      <w:r w:rsidR="00B71E9F">
        <w:rPr>
          <w:rStyle w:val="apple-converted-space"/>
          <w:color w:val="000000"/>
        </w:rPr>
        <w:t xml:space="preserve"> </w:t>
      </w:r>
      <w:r w:rsidR="00EC56A2" w:rsidRPr="00E24254">
        <w:rPr>
          <w:rStyle w:val="spellingerror"/>
          <w:color w:val="000000"/>
        </w:rPr>
        <w:t>problem-çözme</w:t>
      </w:r>
      <w:r w:rsidR="00EC56A2" w:rsidRPr="00E24254">
        <w:rPr>
          <w:rStyle w:val="normaltextrun"/>
          <w:color w:val="000000"/>
        </w:rPr>
        <w:t>, ilişkilendirme, iletişim kurma, matematiksel model kurabilme ve akıl</w:t>
      </w:r>
      <w:r w:rsidR="00EC56A2" w:rsidRPr="00E24254">
        <w:rPr>
          <w:rStyle w:val="apple-converted-space"/>
          <w:color w:val="000000"/>
        </w:rPr>
        <w:t> </w:t>
      </w:r>
      <w:r w:rsidR="00EC56A2" w:rsidRPr="00E24254">
        <w:rPr>
          <w:rStyle w:val="spellingerror"/>
          <w:color w:val="000000"/>
        </w:rPr>
        <w:t>yürütme becerisidir</w:t>
      </w:r>
      <w:r w:rsidR="00EC56A2" w:rsidRPr="00E24254">
        <w:rPr>
          <w:rStyle w:val="normaltextrun"/>
          <w:color w:val="000000"/>
        </w:rPr>
        <w:t>.</w:t>
      </w:r>
    </w:p>
    <w:p w:rsidR="00746E06" w:rsidRPr="00E24254" w:rsidRDefault="00EC56A2" w:rsidP="00561B30">
      <w:pPr>
        <w:spacing w:after="240" w:line="360" w:lineRule="auto"/>
        <w:jc w:val="both"/>
        <w:rPr>
          <w:rStyle w:val="eop"/>
        </w:rPr>
      </w:pPr>
      <w:r w:rsidRPr="00E24254">
        <w:rPr>
          <w:rStyle w:val="normaltextrun"/>
          <w:color w:val="000000"/>
        </w:rPr>
        <w:t xml:space="preserve">3. </w:t>
      </w:r>
      <w:r w:rsidR="00746E06" w:rsidRPr="00E24254">
        <w:rPr>
          <w:rStyle w:val="normaltextrun"/>
          <w:color w:val="000000"/>
        </w:rPr>
        <w:t xml:space="preserve"> </w:t>
      </w:r>
      <w:r w:rsidRPr="00E24254">
        <w:rPr>
          <w:rStyle w:val="normaltextrun"/>
          <w:color w:val="000000"/>
        </w:rPr>
        <w:t>Öğretmenler, programı uygularken; öğrenme-öğretme sürecinde matematiksel kuralların hazır olarak verilip ezberletilmesi yerine, bu kuralları öğrencinin bulmasını sağlayacak bir öğretim yöntemine başvuracak, öğrencinin matematiksel düşünme becerisini geliştirmeyi amaçlayacaktır.</w:t>
      </w:r>
    </w:p>
    <w:p w:rsidR="00746E06" w:rsidRPr="00E24254" w:rsidRDefault="00746E06" w:rsidP="00561B30">
      <w:pPr>
        <w:spacing w:after="240" w:line="360" w:lineRule="auto"/>
        <w:jc w:val="both"/>
        <w:rPr>
          <w:sz w:val="12"/>
          <w:szCs w:val="12"/>
        </w:rPr>
      </w:pPr>
      <w:r w:rsidRPr="00E24254">
        <w:rPr>
          <w:rStyle w:val="normaltextrun"/>
          <w:color w:val="000000"/>
        </w:rPr>
        <w:t xml:space="preserve">4. </w:t>
      </w:r>
      <w:r w:rsidR="00EC56A2" w:rsidRPr="00E24254">
        <w:rPr>
          <w:rStyle w:val="normaltextrun"/>
          <w:color w:val="000000"/>
        </w:rPr>
        <w:t xml:space="preserve">Öğretmenler </w:t>
      </w:r>
      <w:r w:rsidR="007B30B7" w:rsidRPr="00E24254">
        <w:rPr>
          <w:rStyle w:val="normaltextrun"/>
          <w:color w:val="000000"/>
        </w:rPr>
        <w:t>yapacakları etkinliklerde</w:t>
      </w:r>
      <w:r w:rsidR="00EC56A2" w:rsidRPr="00E24254">
        <w:rPr>
          <w:rStyle w:val="apple-converted-space"/>
          <w:color w:val="000000"/>
        </w:rPr>
        <w:t> </w:t>
      </w:r>
      <w:r w:rsidR="00EC56A2" w:rsidRPr="00E24254">
        <w:rPr>
          <w:rStyle w:val="spellingerror"/>
          <w:color w:val="000000"/>
        </w:rPr>
        <w:t>öğrencilerinden,</w:t>
      </w:r>
      <w:r w:rsidR="007B30B7" w:rsidRPr="00E24254">
        <w:rPr>
          <w:rStyle w:val="spellingerror"/>
          <w:color w:val="000000"/>
        </w:rPr>
        <w:t xml:space="preserve"> </w:t>
      </w:r>
      <w:r w:rsidR="00EC56A2" w:rsidRPr="00E24254">
        <w:rPr>
          <w:rStyle w:val="spellingerror"/>
          <w:color w:val="000000"/>
        </w:rPr>
        <w:t>verilen</w:t>
      </w:r>
      <w:r w:rsidR="00EC56A2" w:rsidRPr="00E24254">
        <w:rPr>
          <w:rStyle w:val="apple-converted-space"/>
          <w:color w:val="000000"/>
        </w:rPr>
        <w:t> </w:t>
      </w:r>
      <w:r w:rsidR="00EC56A2" w:rsidRPr="00E24254">
        <w:rPr>
          <w:rStyle w:val="normaltextrun"/>
          <w:color w:val="000000"/>
        </w:rPr>
        <w:t>bir gerçek yaşam problemine ilişkin cebirsel veya grafiksel modeller</w:t>
      </w:r>
      <w:r w:rsidR="00EC56A2" w:rsidRPr="00E24254">
        <w:rPr>
          <w:rStyle w:val="apple-converted-space"/>
          <w:color w:val="000000"/>
        </w:rPr>
        <w:t> </w:t>
      </w:r>
      <w:r w:rsidR="00EC56A2" w:rsidRPr="00E24254">
        <w:rPr>
          <w:rStyle w:val="spellingerror"/>
          <w:color w:val="000000"/>
        </w:rPr>
        <w:t>oluşturmalarını</w:t>
      </w:r>
      <w:r w:rsidR="007B30B7" w:rsidRPr="00E24254">
        <w:rPr>
          <w:rStyle w:val="spellingerror"/>
          <w:color w:val="000000"/>
        </w:rPr>
        <w:t xml:space="preserve"> </w:t>
      </w:r>
      <w:r w:rsidR="00EC56A2" w:rsidRPr="00E24254">
        <w:rPr>
          <w:rStyle w:val="spellingerror"/>
          <w:color w:val="000000"/>
        </w:rPr>
        <w:t>ve</w:t>
      </w:r>
      <w:r w:rsidR="00EC56A2" w:rsidRPr="00E24254">
        <w:rPr>
          <w:rStyle w:val="apple-converted-space"/>
          <w:color w:val="000000"/>
        </w:rPr>
        <w:t> </w:t>
      </w:r>
      <w:r w:rsidR="00EC56A2" w:rsidRPr="00E24254">
        <w:rPr>
          <w:rStyle w:val="normaltextrun"/>
          <w:color w:val="000000"/>
        </w:rPr>
        <w:t>oluşturdukları bu modeller yardımıyla gerçek yaşam problemlerine cevaplar aramalarını sağlayacaktır.</w:t>
      </w:r>
      <w:r w:rsidRPr="00E24254">
        <w:rPr>
          <w:rStyle w:val="normaltextrun"/>
          <w:color w:val="000000"/>
        </w:rPr>
        <w:t xml:space="preserve"> </w:t>
      </w:r>
      <w:r w:rsidR="00EC56A2" w:rsidRPr="00E24254">
        <w:rPr>
          <w:rStyle w:val="normaltextrun"/>
          <w:color w:val="000000"/>
        </w:rPr>
        <w:t>Öğretmen, öğrencilerin soru sordukları, fikirlerini tartıştıkları, hata yaptıkları,</w:t>
      </w:r>
      <w:r w:rsidRPr="00E24254">
        <w:rPr>
          <w:rStyle w:val="normaltextrun"/>
          <w:color w:val="000000"/>
        </w:rPr>
        <w:t xml:space="preserve"> d</w:t>
      </w:r>
      <w:r w:rsidR="00EC56A2" w:rsidRPr="00E24254">
        <w:rPr>
          <w:rStyle w:val="spellingerror"/>
          <w:color w:val="000000"/>
        </w:rPr>
        <w:t>inlemeyi</w:t>
      </w:r>
      <w:r w:rsidR="007B30B7" w:rsidRPr="00E24254">
        <w:rPr>
          <w:rStyle w:val="spellingerror"/>
          <w:color w:val="000000"/>
        </w:rPr>
        <w:t xml:space="preserve"> </w:t>
      </w:r>
      <w:r w:rsidR="00EC56A2" w:rsidRPr="00E24254">
        <w:rPr>
          <w:rStyle w:val="spellingerror"/>
          <w:color w:val="000000"/>
        </w:rPr>
        <w:t>öğrendikleri</w:t>
      </w:r>
      <w:r w:rsidR="00EC56A2" w:rsidRPr="00E24254">
        <w:rPr>
          <w:rStyle w:val="normaltextrun"/>
          <w:color w:val="000000"/>
        </w:rPr>
        <w:t>, yapıcı eleştiriler yaptıkları dolayısıyla matematiksel bilgilerini</w:t>
      </w:r>
      <w:r w:rsidRPr="00E24254">
        <w:rPr>
          <w:rStyle w:val="normaltextrun"/>
          <w:color w:val="000000"/>
        </w:rPr>
        <w:t xml:space="preserve"> </w:t>
      </w:r>
      <w:r w:rsidR="007B30B7" w:rsidRPr="00E24254">
        <w:rPr>
          <w:rStyle w:val="normaltextrun"/>
          <w:color w:val="000000"/>
        </w:rPr>
        <w:t>oluşturdukları</w:t>
      </w:r>
      <w:r w:rsidR="00EC56A2" w:rsidRPr="00E24254">
        <w:rPr>
          <w:rStyle w:val="apple-converted-space"/>
          <w:color w:val="000000"/>
        </w:rPr>
        <w:t> </w:t>
      </w:r>
      <w:r w:rsidR="00EC56A2" w:rsidRPr="00E24254">
        <w:rPr>
          <w:rStyle w:val="spellingerror"/>
          <w:color w:val="000000"/>
        </w:rPr>
        <w:t>bir</w:t>
      </w:r>
      <w:r w:rsidR="007B30B7" w:rsidRPr="00E24254">
        <w:rPr>
          <w:rStyle w:val="spellingerror"/>
          <w:color w:val="000000"/>
        </w:rPr>
        <w:t xml:space="preserve"> </w:t>
      </w:r>
      <w:r w:rsidR="00EC56A2" w:rsidRPr="00E24254">
        <w:rPr>
          <w:rStyle w:val="spellingerror"/>
          <w:color w:val="000000"/>
        </w:rPr>
        <w:t>ortam</w:t>
      </w:r>
      <w:r w:rsidR="00EC56A2" w:rsidRPr="00E24254">
        <w:rPr>
          <w:rStyle w:val="apple-converted-space"/>
          <w:color w:val="000000"/>
        </w:rPr>
        <w:t> </w:t>
      </w:r>
      <w:r w:rsidR="00EC56A2" w:rsidRPr="00E24254">
        <w:rPr>
          <w:rStyle w:val="normaltextrun"/>
          <w:color w:val="000000"/>
        </w:rPr>
        <w:t>sağlaması nedeniyle grup çalışmalarına önem verecektir.</w:t>
      </w:r>
      <w:r w:rsidRPr="00E24254">
        <w:rPr>
          <w:rStyle w:val="normaltextrun"/>
          <w:color w:val="000000"/>
        </w:rPr>
        <w:t xml:space="preserve"> </w:t>
      </w:r>
    </w:p>
    <w:p w:rsidR="00363E05" w:rsidRDefault="00B71E9F" w:rsidP="00561B30">
      <w:pPr>
        <w:spacing w:after="240" w:line="360" w:lineRule="auto"/>
        <w:jc w:val="both"/>
        <w:rPr>
          <w:rStyle w:val="normaltextrun"/>
          <w:color w:val="000000"/>
        </w:rPr>
      </w:pPr>
      <w:r>
        <w:rPr>
          <w:rStyle w:val="normaltextrun"/>
          <w:color w:val="000000"/>
        </w:rPr>
        <w:t xml:space="preserve">5. </w:t>
      </w:r>
      <w:r w:rsidR="00EC56A2" w:rsidRPr="00E24254">
        <w:rPr>
          <w:rStyle w:val="normaltextrun"/>
          <w:color w:val="000000"/>
        </w:rPr>
        <w:t>Problem çözme yolları öğrenciye doğrudan verilmeyecek, öğrencilerin kendi çözüm yollarını oluşturmaları için uygun ortam sağlanacaktır.</w:t>
      </w:r>
    </w:p>
    <w:p w:rsidR="00EC0A3A" w:rsidRPr="00E24254" w:rsidRDefault="00746E06" w:rsidP="00561B30">
      <w:pPr>
        <w:spacing w:after="240" w:line="360" w:lineRule="auto"/>
        <w:jc w:val="both"/>
        <w:rPr>
          <w:sz w:val="12"/>
          <w:szCs w:val="12"/>
        </w:rPr>
      </w:pPr>
      <w:r w:rsidRPr="00E24254">
        <w:rPr>
          <w:rStyle w:val="normaltextrun"/>
          <w:color w:val="000000"/>
        </w:rPr>
        <w:lastRenderedPageBreak/>
        <w:t>6. Ö</w:t>
      </w:r>
      <w:r w:rsidR="00EC56A2" w:rsidRPr="00E24254">
        <w:rPr>
          <w:rStyle w:val="normaltextrun"/>
          <w:color w:val="000000"/>
        </w:rPr>
        <w:t xml:space="preserve">ğretim esnasında ihtiyaç halinde </w:t>
      </w:r>
      <w:r w:rsidR="008A2731">
        <w:rPr>
          <w:rStyle w:val="normaltextrun"/>
          <w:color w:val="000000"/>
        </w:rPr>
        <w:t xml:space="preserve">bilgisayar ve </w:t>
      </w:r>
      <w:proofErr w:type="gramStart"/>
      <w:r w:rsidR="00EC56A2" w:rsidRPr="00E24254">
        <w:rPr>
          <w:rStyle w:val="normaltextrun"/>
          <w:color w:val="000000"/>
        </w:rPr>
        <w:t>projeksiyon</w:t>
      </w:r>
      <w:proofErr w:type="gramEnd"/>
      <w:r w:rsidR="00B71E9F">
        <w:rPr>
          <w:rStyle w:val="apple-converted-space"/>
          <w:color w:val="000000"/>
        </w:rPr>
        <w:t xml:space="preserve"> </w:t>
      </w:r>
      <w:r w:rsidR="00EC56A2" w:rsidRPr="00E24254">
        <w:rPr>
          <w:rStyle w:val="normaltextrun"/>
          <w:color w:val="000000"/>
        </w:rPr>
        <w:t>araçlarından</w:t>
      </w:r>
      <w:r w:rsidR="005A2980">
        <w:rPr>
          <w:rStyle w:val="normaltextrun"/>
          <w:color w:val="000000"/>
        </w:rPr>
        <w:t xml:space="preserve"> </w:t>
      </w:r>
      <w:r w:rsidR="00EC56A2" w:rsidRPr="00E24254">
        <w:rPr>
          <w:rStyle w:val="normaltextrun"/>
          <w:color w:val="000000"/>
        </w:rPr>
        <w:t>yararlanılacak, bilgilerin pekiştirilmesi sağlanacaktır.</w:t>
      </w:r>
    </w:p>
    <w:p w:rsidR="00EC0A3A" w:rsidRPr="00E24254" w:rsidRDefault="00EC0A3A" w:rsidP="00561B30">
      <w:pPr>
        <w:spacing w:after="240" w:line="360" w:lineRule="auto"/>
        <w:jc w:val="both"/>
        <w:rPr>
          <w:sz w:val="12"/>
          <w:szCs w:val="12"/>
        </w:rPr>
      </w:pPr>
      <w:r w:rsidRPr="00E24254">
        <w:rPr>
          <w:rStyle w:val="normaltextrun"/>
          <w:color w:val="000000"/>
        </w:rPr>
        <w:t xml:space="preserve">7. </w:t>
      </w:r>
      <w:r w:rsidR="00EC56A2" w:rsidRPr="00E24254">
        <w:rPr>
          <w:rStyle w:val="normaltextrun"/>
          <w:color w:val="000000"/>
        </w:rPr>
        <w:t xml:space="preserve"> Konuların öğretimi sürecinde eğitim personeli tek taraflı anlatımın ötesinde; soru -cevap yöntemini kullanacak, öğrencilerin dersler</w:t>
      </w:r>
      <w:r w:rsidRPr="00E24254">
        <w:rPr>
          <w:rStyle w:val="normaltextrun"/>
          <w:color w:val="000000"/>
        </w:rPr>
        <w:t>e</w:t>
      </w:r>
      <w:r w:rsidR="00EC56A2" w:rsidRPr="00E24254">
        <w:rPr>
          <w:rStyle w:val="normaltextrun"/>
          <w:color w:val="000000"/>
        </w:rPr>
        <w:t xml:space="preserve"> aktif katılımı sağlanaca</w:t>
      </w:r>
      <w:r w:rsidRPr="00E24254">
        <w:rPr>
          <w:rStyle w:val="normaltextrun"/>
          <w:color w:val="000000"/>
        </w:rPr>
        <w:t>ktır.</w:t>
      </w:r>
    </w:p>
    <w:p w:rsidR="00685CC1" w:rsidRPr="00E24254" w:rsidRDefault="00EC0A3A" w:rsidP="00561B30">
      <w:pPr>
        <w:spacing w:after="240" w:line="360" w:lineRule="auto"/>
        <w:jc w:val="both"/>
        <w:rPr>
          <w:rStyle w:val="normaltextrun"/>
          <w:color w:val="000000"/>
        </w:rPr>
      </w:pPr>
      <w:r w:rsidRPr="00E24254">
        <w:rPr>
          <w:rStyle w:val="normaltextrun"/>
          <w:color w:val="000000"/>
        </w:rPr>
        <w:t xml:space="preserve">8. </w:t>
      </w:r>
      <w:r w:rsidR="00423069">
        <w:rPr>
          <w:rStyle w:val="normaltextrun"/>
          <w:color w:val="000000"/>
        </w:rPr>
        <w:t xml:space="preserve"> </w:t>
      </w:r>
      <w:r w:rsidR="00EC56A2" w:rsidRPr="00E24254">
        <w:rPr>
          <w:rStyle w:val="normaltextrun"/>
          <w:color w:val="000000"/>
        </w:rPr>
        <w:t xml:space="preserve">Konu sıralamalarında Millî Eğitim Bakanlığı Talim </w:t>
      </w:r>
      <w:r w:rsidRPr="00E24254">
        <w:rPr>
          <w:rStyle w:val="normaltextrun"/>
          <w:color w:val="000000"/>
        </w:rPr>
        <w:t>ve Terbiye Kurulu Başkanlığı’nın</w:t>
      </w:r>
      <w:r w:rsidR="00EC56A2" w:rsidRPr="00E24254">
        <w:rPr>
          <w:rStyle w:val="normaltextrun"/>
          <w:color w:val="000000"/>
        </w:rPr>
        <w:t xml:space="preserve"> öngör</w:t>
      </w:r>
      <w:r w:rsidRPr="00E24254">
        <w:rPr>
          <w:rStyle w:val="normaltextrun"/>
          <w:color w:val="000000"/>
        </w:rPr>
        <w:t>düğü sıralamalar esas alınacaktır.</w:t>
      </w:r>
    </w:p>
    <w:p w:rsidR="00EC0A3A" w:rsidRPr="00E24254" w:rsidRDefault="00685CC1" w:rsidP="00561B30">
      <w:pPr>
        <w:spacing w:after="240" w:line="360" w:lineRule="auto"/>
        <w:jc w:val="both"/>
        <w:rPr>
          <w:sz w:val="12"/>
          <w:szCs w:val="12"/>
        </w:rPr>
      </w:pPr>
      <w:r w:rsidRPr="00E24254">
        <w:rPr>
          <w:rStyle w:val="normaltextrun"/>
          <w:color w:val="000000"/>
        </w:rPr>
        <w:t>9. Programın uygulanmasında, ders programında belirtilen yöntem ve teknikleri uygulanacaktır.</w:t>
      </w:r>
    </w:p>
    <w:p w:rsidR="00685CC1" w:rsidRPr="00E24254" w:rsidRDefault="00EC56A2" w:rsidP="00561B30">
      <w:pPr>
        <w:spacing w:after="240" w:line="360" w:lineRule="auto"/>
        <w:jc w:val="both"/>
        <w:rPr>
          <w:sz w:val="12"/>
          <w:szCs w:val="12"/>
        </w:rPr>
      </w:pPr>
      <w:r w:rsidRPr="00E24254">
        <w:rPr>
          <w:rStyle w:val="normaltextrun"/>
          <w:color w:val="000000"/>
        </w:rPr>
        <w:t xml:space="preserve">15. Konuların öğretimi sürecinde; eğitim personeli anlatacağı </w:t>
      </w:r>
      <w:r w:rsidR="00EC0A3A" w:rsidRPr="00E24254">
        <w:rPr>
          <w:rStyle w:val="normaltextrun"/>
          <w:color w:val="000000"/>
        </w:rPr>
        <w:t>konulara hazırlıklı olarak gelecektir</w:t>
      </w:r>
      <w:r w:rsidRPr="00E24254">
        <w:rPr>
          <w:rStyle w:val="normaltextrun"/>
          <w:color w:val="000000"/>
        </w:rPr>
        <w:t>, zümre</w:t>
      </w:r>
      <w:r w:rsidRPr="00E24254">
        <w:rPr>
          <w:rStyle w:val="apple-converted-space"/>
          <w:color w:val="000000"/>
        </w:rPr>
        <w:t> </w:t>
      </w:r>
      <w:r w:rsidRPr="00E24254">
        <w:rPr>
          <w:rStyle w:val="normaltextrun"/>
          <w:color w:val="000000"/>
        </w:rPr>
        <w:t>öğretmenleri toplantısında alınan</w:t>
      </w:r>
      <w:r w:rsidR="00EC0A3A" w:rsidRPr="00E24254">
        <w:rPr>
          <w:rStyle w:val="normaltextrun"/>
          <w:color w:val="000000"/>
        </w:rPr>
        <w:t xml:space="preserve"> kararlar uygulanacaktır.</w:t>
      </w:r>
      <w:r w:rsidR="00685CC1" w:rsidRPr="00E24254">
        <w:rPr>
          <w:sz w:val="12"/>
          <w:szCs w:val="12"/>
        </w:rPr>
        <w:t xml:space="preserve"> </w:t>
      </w:r>
    </w:p>
    <w:p w:rsidR="00685CC1" w:rsidRPr="00E24254" w:rsidRDefault="00EC56A2" w:rsidP="00561B30">
      <w:pPr>
        <w:spacing w:after="240" w:line="360" w:lineRule="auto"/>
        <w:jc w:val="both"/>
        <w:rPr>
          <w:sz w:val="12"/>
          <w:szCs w:val="12"/>
        </w:rPr>
      </w:pPr>
      <w:r w:rsidRPr="00E24254">
        <w:rPr>
          <w:rStyle w:val="normaltextrun"/>
          <w:color w:val="000000"/>
        </w:rPr>
        <w:t>17. Kursiyerler için kursa başlarken bir sınav yapılacak ve hazır</w:t>
      </w:r>
      <w:r w:rsidR="00685CC1" w:rsidRPr="00E24254">
        <w:rPr>
          <w:rStyle w:val="apple-converted-space"/>
          <w:color w:val="000000"/>
        </w:rPr>
        <w:t xml:space="preserve"> </w:t>
      </w:r>
      <w:r w:rsidRPr="00E24254">
        <w:rPr>
          <w:rStyle w:val="spellingerror"/>
          <w:color w:val="000000"/>
        </w:rPr>
        <w:t>bulunuşluk</w:t>
      </w:r>
      <w:r w:rsidR="00685CC1" w:rsidRPr="00E24254">
        <w:rPr>
          <w:rStyle w:val="apple-converted-space"/>
          <w:color w:val="000000"/>
        </w:rPr>
        <w:t xml:space="preserve"> </w:t>
      </w:r>
      <w:r w:rsidRPr="00E24254">
        <w:rPr>
          <w:rStyle w:val="normaltextrun"/>
          <w:color w:val="000000"/>
        </w:rPr>
        <w:t>seviyeleri tespit edilecektir.</w:t>
      </w:r>
    </w:p>
    <w:p w:rsidR="00685CC1" w:rsidRPr="00E24254" w:rsidRDefault="00EC56A2" w:rsidP="00561B30">
      <w:pPr>
        <w:spacing w:after="240" w:line="360" w:lineRule="auto"/>
        <w:jc w:val="both"/>
        <w:rPr>
          <w:sz w:val="12"/>
          <w:szCs w:val="12"/>
        </w:rPr>
      </w:pPr>
      <w:r w:rsidRPr="00E24254">
        <w:rPr>
          <w:rStyle w:val="normaltextrun"/>
          <w:color w:val="000000"/>
        </w:rPr>
        <w:t>18. Ölçme ve değerlendirmede optik okuyucu ve bilgisayardan yararlanılacak, Millî Eğitim Bakanlığının ölçme ve değerlendirme</w:t>
      </w:r>
      <w:r w:rsidRPr="00E24254">
        <w:rPr>
          <w:rStyle w:val="apple-converted-space"/>
          <w:color w:val="000000"/>
        </w:rPr>
        <w:t> </w:t>
      </w:r>
      <w:r w:rsidRPr="00E24254">
        <w:rPr>
          <w:rStyle w:val="normaltextrun"/>
          <w:color w:val="000000"/>
        </w:rPr>
        <w:t>kriterleri</w:t>
      </w:r>
      <w:r w:rsidRPr="00E24254">
        <w:rPr>
          <w:rStyle w:val="apple-converted-space"/>
          <w:color w:val="000000"/>
        </w:rPr>
        <w:t> </w:t>
      </w:r>
      <w:r w:rsidRPr="00E24254">
        <w:rPr>
          <w:rStyle w:val="normaltextrun"/>
          <w:color w:val="000000"/>
        </w:rPr>
        <w:t>esas alınacaktır.</w:t>
      </w:r>
      <w:r w:rsidRPr="00E24254">
        <w:rPr>
          <w:rStyle w:val="eop"/>
        </w:rPr>
        <w:t> </w:t>
      </w:r>
    </w:p>
    <w:p w:rsidR="00EC56A2" w:rsidRDefault="00EC56A2" w:rsidP="00561B30">
      <w:pPr>
        <w:spacing w:after="240" w:line="360" w:lineRule="auto"/>
        <w:jc w:val="both"/>
        <w:rPr>
          <w:b/>
          <w:color w:val="000000"/>
        </w:rPr>
      </w:pPr>
      <w:r w:rsidRPr="00E24254">
        <w:rPr>
          <w:rStyle w:val="normaltextrun"/>
          <w:color w:val="000000"/>
        </w:rPr>
        <w:t>19. Kursun başında, ortasında ve sonunda içinde açık uçlu soruların da olduğu sınavlar yapılacak,</w:t>
      </w:r>
      <w:r w:rsidRPr="00E24254">
        <w:rPr>
          <w:rStyle w:val="eop"/>
        </w:rPr>
        <w:t> </w:t>
      </w:r>
      <w:r w:rsidRPr="00E24254">
        <w:rPr>
          <w:rStyle w:val="normaltextrun"/>
          <w:color w:val="000000"/>
        </w:rPr>
        <w:t>sonuçlar</w:t>
      </w:r>
      <w:r w:rsidRPr="00E24254">
        <w:rPr>
          <w:rStyle w:val="apple-converted-space"/>
          <w:color w:val="000000"/>
        </w:rPr>
        <w:t> </w:t>
      </w:r>
      <w:r w:rsidRPr="00E24254">
        <w:rPr>
          <w:rStyle w:val="normaltextrun"/>
          <w:color w:val="000000"/>
        </w:rPr>
        <w:t>konu analizli karnelere dökülerek öğrenciyle paylaşılacaktır.</w:t>
      </w:r>
      <w:r w:rsidR="00B71E9F">
        <w:rPr>
          <w:rStyle w:val="eop"/>
        </w:rPr>
        <w:t xml:space="preserve"> </w:t>
      </w:r>
    </w:p>
    <w:p w:rsidR="001E163A" w:rsidRPr="0062460B" w:rsidRDefault="001E163A" w:rsidP="0062460B">
      <w:pPr>
        <w:spacing w:line="360" w:lineRule="auto"/>
        <w:jc w:val="both"/>
        <w:rPr>
          <w:i/>
          <w:color w:val="000000"/>
        </w:rPr>
      </w:pPr>
      <w:r w:rsidRPr="00284B69">
        <w:rPr>
          <w:b/>
          <w:color w:val="000000"/>
        </w:rPr>
        <w:t>9.</w:t>
      </w:r>
      <w:r w:rsidR="00363E05">
        <w:rPr>
          <w:b/>
          <w:color w:val="000000"/>
        </w:rPr>
        <w:t xml:space="preserve"> </w:t>
      </w:r>
      <w:r w:rsidRPr="0062460B">
        <w:rPr>
          <w:b/>
          <w:color w:val="000000"/>
        </w:rPr>
        <w:t>PROGRAMIN SÜRESİ</w:t>
      </w:r>
      <w:r w:rsidRPr="0062460B">
        <w:rPr>
          <w:color w:val="000000"/>
        </w:rPr>
        <w:tab/>
      </w:r>
      <w:r w:rsidRPr="0062460B">
        <w:rPr>
          <w:color w:val="000000"/>
        </w:rPr>
        <w:tab/>
        <w:t>:</w:t>
      </w:r>
    </w:p>
    <w:p w:rsidR="001E163A" w:rsidRPr="0062460B" w:rsidRDefault="001E163A" w:rsidP="0062460B">
      <w:pPr>
        <w:spacing w:line="360" w:lineRule="auto"/>
        <w:jc w:val="both"/>
        <w:rPr>
          <w:i/>
          <w:color w:val="000000"/>
        </w:rPr>
      </w:pPr>
      <w:r w:rsidRPr="0062460B">
        <w:rPr>
          <w:color w:val="000000"/>
        </w:rPr>
        <w:t>a) Haftalık Süre:</w:t>
      </w:r>
      <w:r w:rsidR="00606A91" w:rsidRPr="0062460B">
        <w:rPr>
          <w:color w:val="000000"/>
        </w:rPr>
        <w:t xml:space="preserve"> </w:t>
      </w:r>
      <w:r w:rsidR="004B0EE3">
        <w:rPr>
          <w:color w:val="000000"/>
        </w:rPr>
        <w:t xml:space="preserve">Haftada </w:t>
      </w:r>
      <w:r w:rsidR="00561B30">
        <w:rPr>
          <w:color w:val="000000"/>
        </w:rPr>
        <w:t>6</w:t>
      </w:r>
      <w:r w:rsidR="00561B30" w:rsidRPr="0062460B">
        <w:rPr>
          <w:color w:val="000000"/>
        </w:rPr>
        <w:t xml:space="preserve"> </w:t>
      </w:r>
      <w:r w:rsidR="00561B30">
        <w:rPr>
          <w:color w:val="000000"/>
        </w:rPr>
        <w:t>Ders</w:t>
      </w:r>
      <w:r w:rsidR="004B0EE3">
        <w:rPr>
          <w:color w:val="000000"/>
        </w:rPr>
        <w:t xml:space="preserve"> </w:t>
      </w:r>
      <w:r w:rsidRPr="0062460B">
        <w:rPr>
          <w:color w:val="000000"/>
        </w:rPr>
        <w:t>Saat</w:t>
      </w:r>
      <w:r w:rsidR="004B0EE3">
        <w:rPr>
          <w:color w:val="000000"/>
        </w:rPr>
        <w:t>i</w:t>
      </w:r>
    </w:p>
    <w:p w:rsidR="007207C1" w:rsidRDefault="001E163A" w:rsidP="0062460B">
      <w:pPr>
        <w:spacing w:line="360" w:lineRule="auto"/>
        <w:jc w:val="both"/>
        <w:rPr>
          <w:color w:val="000000"/>
        </w:rPr>
      </w:pPr>
      <w:r w:rsidRPr="0062460B">
        <w:rPr>
          <w:color w:val="000000"/>
        </w:rPr>
        <w:t xml:space="preserve">b) Toplam Süre: </w:t>
      </w:r>
      <w:r w:rsidR="00561B30">
        <w:rPr>
          <w:color w:val="000000"/>
        </w:rPr>
        <w:t>36 Hafta x</w:t>
      </w:r>
      <w:r w:rsidR="004B0EE3">
        <w:rPr>
          <w:color w:val="000000"/>
        </w:rPr>
        <w:t xml:space="preserve"> 6 Saat = 216 Ders </w:t>
      </w:r>
      <w:r w:rsidRPr="0062460B">
        <w:rPr>
          <w:color w:val="000000"/>
        </w:rPr>
        <w:t>Saat</w:t>
      </w:r>
      <w:r w:rsidR="004B0EE3">
        <w:rPr>
          <w:color w:val="000000"/>
        </w:rPr>
        <w:t>i</w:t>
      </w:r>
    </w:p>
    <w:p w:rsidR="009A1354" w:rsidRPr="0062460B" w:rsidRDefault="009A1354" w:rsidP="0062460B">
      <w:pPr>
        <w:spacing w:line="360" w:lineRule="auto"/>
        <w:jc w:val="both"/>
      </w:pPr>
    </w:p>
    <w:p w:rsidR="009A1354" w:rsidRDefault="00363E05" w:rsidP="0062460B">
      <w:pPr>
        <w:spacing w:line="360" w:lineRule="auto"/>
        <w:jc w:val="both"/>
        <w:rPr>
          <w:color w:val="000000"/>
        </w:rPr>
      </w:pPr>
      <w:r>
        <w:rPr>
          <w:b/>
          <w:color w:val="000000"/>
        </w:rPr>
        <w:t xml:space="preserve">10. </w:t>
      </w:r>
      <w:r w:rsidR="00D34974" w:rsidRPr="00D474F6">
        <w:rPr>
          <w:b/>
          <w:color w:val="000000"/>
        </w:rPr>
        <w:t>P</w:t>
      </w:r>
      <w:r w:rsidR="00D34974" w:rsidRPr="0062460B">
        <w:rPr>
          <w:b/>
          <w:color w:val="000000"/>
        </w:rPr>
        <w:t>ROG</w:t>
      </w:r>
      <w:r w:rsidR="00D87CF6" w:rsidRPr="0062460B">
        <w:rPr>
          <w:b/>
          <w:color w:val="000000"/>
        </w:rPr>
        <w:t xml:space="preserve">RAMIN İÇERİĞİNİN TOPLAM KURS SÜRESİNE GÖRE HAFTALIK </w:t>
      </w:r>
      <w:r w:rsidR="00565239" w:rsidRPr="0062460B">
        <w:rPr>
          <w:b/>
          <w:color w:val="000000"/>
        </w:rPr>
        <w:t>DAĞILIMI</w:t>
      </w:r>
      <w:r w:rsidR="00565239" w:rsidRPr="0062460B">
        <w:rPr>
          <w:color w:val="000000"/>
        </w:rPr>
        <w:t>:</w:t>
      </w:r>
    </w:p>
    <w:p w:rsidR="009B46A4" w:rsidRPr="00AD4011" w:rsidRDefault="00AD4011" w:rsidP="0062460B">
      <w:pPr>
        <w:spacing w:line="360" w:lineRule="auto"/>
        <w:jc w:val="both"/>
        <w:rPr>
          <w:b/>
          <w:color w:val="FF0000"/>
        </w:rPr>
      </w:pPr>
      <w:r w:rsidRPr="00AD4011">
        <w:rPr>
          <w:b/>
          <w:color w:val="FF0000"/>
        </w:rPr>
        <w:t>1.HAFTA</w:t>
      </w:r>
    </w:p>
    <w:p w:rsidR="009B46A4" w:rsidRPr="009B46A4" w:rsidRDefault="009B46A4" w:rsidP="00AD4011">
      <w:pPr>
        <w:spacing w:line="360" w:lineRule="auto"/>
        <w:ind w:left="1701"/>
        <w:jc w:val="both"/>
        <w:rPr>
          <w:b/>
          <w:bCs/>
          <w:color w:val="000000"/>
        </w:rPr>
      </w:pPr>
      <w:r w:rsidRPr="009B46A4">
        <w:rPr>
          <w:b/>
          <w:bCs/>
          <w:color w:val="000000"/>
        </w:rPr>
        <w:t>SAYILAR VE CEBİR</w:t>
      </w:r>
    </w:p>
    <w:p w:rsidR="009B46A4" w:rsidRPr="009B46A4" w:rsidRDefault="009B46A4" w:rsidP="00AD4011">
      <w:pPr>
        <w:spacing w:line="360" w:lineRule="auto"/>
        <w:ind w:left="1701"/>
        <w:jc w:val="both"/>
        <w:rPr>
          <w:b/>
          <w:bCs/>
          <w:color w:val="000000"/>
        </w:rPr>
      </w:pPr>
      <w:r w:rsidRPr="009B46A4">
        <w:rPr>
          <w:b/>
          <w:bCs/>
          <w:color w:val="000000"/>
        </w:rPr>
        <w:t>9.1. KÜMELER</w:t>
      </w:r>
    </w:p>
    <w:p w:rsidR="009B46A4" w:rsidRDefault="009B46A4" w:rsidP="00AD4011">
      <w:pPr>
        <w:spacing w:line="360" w:lineRule="auto"/>
        <w:ind w:left="1701"/>
        <w:jc w:val="both"/>
        <w:rPr>
          <w:color w:val="000000"/>
        </w:rPr>
      </w:pPr>
      <w:r w:rsidRPr="009B46A4">
        <w:rPr>
          <w:color w:val="000000"/>
        </w:rPr>
        <w:t>9.1.1 Kümelerde Temel Kavramlar</w:t>
      </w:r>
    </w:p>
    <w:p w:rsidR="000B2A58" w:rsidRDefault="000B2A58" w:rsidP="00AD4011">
      <w:pPr>
        <w:spacing w:line="360" w:lineRule="auto"/>
        <w:ind w:left="1701" w:hanging="1701"/>
        <w:jc w:val="both"/>
        <w:rPr>
          <w:b/>
          <w:color w:val="FF0000"/>
        </w:rPr>
      </w:pPr>
    </w:p>
    <w:p w:rsidR="00AD4011" w:rsidRPr="00AD4011" w:rsidRDefault="00AD4011" w:rsidP="00AD4011">
      <w:pPr>
        <w:spacing w:line="360" w:lineRule="auto"/>
        <w:ind w:left="1701" w:hanging="1701"/>
        <w:jc w:val="both"/>
        <w:rPr>
          <w:b/>
          <w:color w:val="FF0000"/>
        </w:rPr>
      </w:pPr>
      <w:r w:rsidRPr="00AD4011">
        <w:rPr>
          <w:b/>
          <w:color w:val="FF0000"/>
        </w:rPr>
        <w:t>2. HAFTA</w:t>
      </w:r>
    </w:p>
    <w:p w:rsidR="009B46A4" w:rsidRDefault="009B46A4" w:rsidP="00AD4011">
      <w:pPr>
        <w:spacing w:line="360" w:lineRule="auto"/>
        <w:ind w:left="1701"/>
        <w:jc w:val="both"/>
        <w:rPr>
          <w:color w:val="000000"/>
        </w:rPr>
      </w:pPr>
      <w:r w:rsidRPr="009B46A4">
        <w:rPr>
          <w:color w:val="000000"/>
        </w:rPr>
        <w:t xml:space="preserve">9.1.2 Kümelerde İşlemler </w:t>
      </w:r>
    </w:p>
    <w:p w:rsidR="00A0538D" w:rsidRPr="00A0538D" w:rsidRDefault="00A0538D" w:rsidP="00A0538D">
      <w:pPr>
        <w:spacing w:line="360" w:lineRule="auto"/>
        <w:ind w:left="1701" w:hanging="1701"/>
        <w:jc w:val="both"/>
        <w:rPr>
          <w:b/>
          <w:color w:val="FF0000"/>
        </w:rPr>
      </w:pPr>
      <w:r w:rsidRPr="00A0538D">
        <w:rPr>
          <w:b/>
          <w:color w:val="FF0000"/>
        </w:rPr>
        <w:t>3. HAFTA</w:t>
      </w:r>
    </w:p>
    <w:p w:rsidR="00A0538D" w:rsidRPr="009B46A4" w:rsidRDefault="00A0538D" w:rsidP="00561B30">
      <w:pPr>
        <w:spacing w:line="360" w:lineRule="auto"/>
        <w:ind w:left="1701"/>
        <w:jc w:val="both"/>
        <w:rPr>
          <w:color w:val="000000"/>
        </w:rPr>
      </w:pPr>
      <w:r w:rsidRPr="009B46A4">
        <w:rPr>
          <w:color w:val="000000"/>
        </w:rPr>
        <w:lastRenderedPageBreak/>
        <w:t xml:space="preserve">9.1.2 Kümelerde İşlemler </w:t>
      </w:r>
    </w:p>
    <w:p w:rsidR="00AD4011" w:rsidRPr="00AD4011" w:rsidRDefault="00A0538D" w:rsidP="009B46A4">
      <w:pPr>
        <w:spacing w:line="360" w:lineRule="auto"/>
        <w:jc w:val="both"/>
        <w:rPr>
          <w:b/>
          <w:bCs/>
          <w:color w:val="FF0000"/>
        </w:rPr>
      </w:pPr>
      <w:r>
        <w:rPr>
          <w:b/>
          <w:bCs/>
          <w:color w:val="FF0000"/>
        </w:rPr>
        <w:t>4</w:t>
      </w:r>
      <w:r w:rsidR="00AD4011" w:rsidRPr="00AD4011">
        <w:rPr>
          <w:b/>
          <w:bCs/>
          <w:color w:val="FF0000"/>
        </w:rPr>
        <w:t>. HAFTA</w:t>
      </w:r>
    </w:p>
    <w:p w:rsidR="009B46A4" w:rsidRPr="009B46A4" w:rsidRDefault="009B46A4" w:rsidP="00AD4011">
      <w:pPr>
        <w:spacing w:line="360" w:lineRule="auto"/>
        <w:ind w:left="1701"/>
        <w:jc w:val="both"/>
        <w:rPr>
          <w:b/>
          <w:bCs/>
          <w:color w:val="000000"/>
        </w:rPr>
      </w:pPr>
      <w:r w:rsidRPr="009B46A4">
        <w:rPr>
          <w:b/>
          <w:bCs/>
          <w:color w:val="000000"/>
        </w:rPr>
        <w:t>9.2 DENKLEM ve EŞİTSİZLİKLER</w:t>
      </w:r>
    </w:p>
    <w:p w:rsidR="009B46A4" w:rsidRPr="009B46A4" w:rsidRDefault="009B46A4" w:rsidP="00AD4011">
      <w:pPr>
        <w:spacing w:line="360" w:lineRule="auto"/>
        <w:ind w:left="1701"/>
        <w:jc w:val="both"/>
        <w:rPr>
          <w:color w:val="000000"/>
        </w:rPr>
      </w:pPr>
      <w:r w:rsidRPr="009B46A4">
        <w:rPr>
          <w:color w:val="000000"/>
        </w:rPr>
        <w:t>9.2.1. Gerçek Sayılar</w:t>
      </w:r>
    </w:p>
    <w:p w:rsidR="00AD4011" w:rsidRDefault="00AD4011" w:rsidP="009B46A4">
      <w:pPr>
        <w:spacing w:line="360" w:lineRule="auto"/>
        <w:jc w:val="both"/>
        <w:rPr>
          <w:b/>
          <w:color w:val="FF0000"/>
        </w:rPr>
      </w:pPr>
      <w:r w:rsidRPr="00AD4011">
        <w:rPr>
          <w:b/>
          <w:color w:val="FF0000"/>
        </w:rPr>
        <w:t>3. HAFTA</w:t>
      </w:r>
    </w:p>
    <w:p w:rsidR="00AD4011" w:rsidRDefault="00AD4011" w:rsidP="00AD4011">
      <w:pPr>
        <w:spacing w:line="360" w:lineRule="auto"/>
        <w:ind w:left="1701"/>
        <w:jc w:val="both"/>
        <w:rPr>
          <w:color w:val="000000"/>
        </w:rPr>
      </w:pPr>
      <w:r w:rsidRPr="009B46A4">
        <w:rPr>
          <w:color w:val="000000"/>
        </w:rPr>
        <w:t>9.2.2. Birinci Dereceden Denklem ve Eşitsizlikler</w:t>
      </w:r>
    </w:p>
    <w:p w:rsidR="00AD4011" w:rsidRDefault="00AD4011" w:rsidP="009B46A4">
      <w:pPr>
        <w:spacing w:line="360" w:lineRule="auto"/>
        <w:jc w:val="both"/>
        <w:rPr>
          <w:b/>
          <w:color w:val="FF0000"/>
        </w:rPr>
      </w:pPr>
      <w:r>
        <w:rPr>
          <w:b/>
          <w:color w:val="FF0000"/>
        </w:rPr>
        <w:t xml:space="preserve">4. HAFTA </w:t>
      </w:r>
    </w:p>
    <w:p w:rsidR="00AD4011" w:rsidRDefault="00AD4011" w:rsidP="00AD4011">
      <w:pPr>
        <w:spacing w:line="360" w:lineRule="auto"/>
        <w:ind w:left="1701"/>
        <w:jc w:val="both"/>
        <w:rPr>
          <w:color w:val="000000"/>
        </w:rPr>
      </w:pPr>
      <w:r w:rsidRPr="009B46A4">
        <w:rPr>
          <w:color w:val="000000"/>
        </w:rPr>
        <w:t>9.2.2. Birinci Dereceden Denklem ve Eşitsizlikler</w:t>
      </w:r>
    </w:p>
    <w:p w:rsidR="00AD4011" w:rsidRPr="00AD4011" w:rsidRDefault="00AD4011" w:rsidP="009B46A4">
      <w:pPr>
        <w:spacing w:line="360" w:lineRule="auto"/>
        <w:jc w:val="both"/>
        <w:rPr>
          <w:b/>
          <w:color w:val="FF0000"/>
        </w:rPr>
      </w:pPr>
      <w:r>
        <w:rPr>
          <w:b/>
          <w:color w:val="FF0000"/>
        </w:rPr>
        <w:t>5. HAFTA</w:t>
      </w:r>
    </w:p>
    <w:p w:rsidR="00AD4011" w:rsidRDefault="00AD4011" w:rsidP="00AD4011">
      <w:pPr>
        <w:spacing w:line="360" w:lineRule="auto"/>
        <w:ind w:left="1701"/>
        <w:jc w:val="both"/>
        <w:rPr>
          <w:color w:val="000000"/>
        </w:rPr>
      </w:pPr>
      <w:r w:rsidRPr="009B46A4">
        <w:rPr>
          <w:color w:val="000000"/>
        </w:rPr>
        <w:t>9.2.2. Birinci Dereceden Denklem ve Eşitsizlikler</w:t>
      </w:r>
    </w:p>
    <w:p w:rsidR="00AD4011" w:rsidRDefault="00AD4011" w:rsidP="009B46A4">
      <w:pPr>
        <w:spacing w:line="360" w:lineRule="auto"/>
        <w:jc w:val="both"/>
        <w:rPr>
          <w:b/>
          <w:color w:val="FF0000"/>
        </w:rPr>
      </w:pPr>
      <w:r>
        <w:rPr>
          <w:b/>
          <w:color w:val="FF0000"/>
        </w:rPr>
        <w:t>6</w:t>
      </w:r>
      <w:r w:rsidRPr="00AD4011">
        <w:rPr>
          <w:b/>
          <w:color w:val="FF0000"/>
        </w:rPr>
        <w:t>. HAFTA</w:t>
      </w:r>
    </w:p>
    <w:p w:rsidR="00AD4011" w:rsidRDefault="00AD4011" w:rsidP="00AD4011">
      <w:pPr>
        <w:spacing w:line="360" w:lineRule="auto"/>
        <w:ind w:firstLine="1701"/>
        <w:jc w:val="both"/>
      </w:pPr>
      <w:r w:rsidRPr="00AD4011">
        <w:t>9.2.3 Üslü İfade ve Denklemler</w:t>
      </w:r>
    </w:p>
    <w:p w:rsidR="00AD4011" w:rsidRDefault="00AD4011" w:rsidP="00AD4011">
      <w:pPr>
        <w:spacing w:line="360" w:lineRule="auto"/>
        <w:jc w:val="both"/>
        <w:rPr>
          <w:b/>
          <w:color w:val="FF0000"/>
        </w:rPr>
      </w:pPr>
      <w:r w:rsidRPr="00AD4011">
        <w:rPr>
          <w:b/>
          <w:color w:val="FF0000"/>
        </w:rPr>
        <w:t>7. HAFTA</w:t>
      </w:r>
    </w:p>
    <w:p w:rsidR="0095291C" w:rsidRDefault="0095291C" w:rsidP="0095291C">
      <w:pPr>
        <w:spacing w:line="360" w:lineRule="auto"/>
        <w:ind w:firstLine="1701"/>
        <w:jc w:val="both"/>
      </w:pPr>
      <w:r w:rsidRPr="00AD4011">
        <w:t>9.2.3 Üslü İfade ve Denklemler</w:t>
      </w:r>
    </w:p>
    <w:p w:rsidR="0095291C" w:rsidRDefault="0095291C" w:rsidP="0095291C">
      <w:pPr>
        <w:spacing w:line="360" w:lineRule="auto"/>
        <w:jc w:val="both"/>
        <w:rPr>
          <w:color w:val="000000"/>
        </w:rPr>
      </w:pPr>
      <w:r w:rsidRPr="0095291C">
        <w:rPr>
          <w:b/>
          <w:color w:val="FF0000"/>
        </w:rPr>
        <w:t>8. HAFTA</w:t>
      </w:r>
    </w:p>
    <w:p w:rsidR="00AD4011" w:rsidRDefault="009B46A4" w:rsidP="00AD4011">
      <w:pPr>
        <w:spacing w:line="360" w:lineRule="auto"/>
        <w:ind w:firstLine="1701"/>
        <w:jc w:val="both"/>
        <w:rPr>
          <w:color w:val="000000"/>
        </w:rPr>
      </w:pPr>
      <w:r w:rsidRPr="009B46A4">
        <w:rPr>
          <w:color w:val="000000"/>
        </w:rPr>
        <w:t>9.2.4. Denklem ve Eşitsizliklerle İlgili Uygulamalar</w:t>
      </w:r>
    </w:p>
    <w:p w:rsidR="0095291C" w:rsidRDefault="0095291C" w:rsidP="0095291C">
      <w:pPr>
        <w:spacing w:line="360" w:lineRule="auto"/>
        <w:jc w:val="both"/>
        <w:rPr>
          <w:b/>
          <w:color w:val="FF0000"/>
        </w:rPr>
      </w:pPr>
      <w:r w:rsidRPr="0095291C">
        <w:rPr>
          <w:b/>
          <w:color w:val="FF0000"/>
        </w:rPr>
        <w:t>9. HAFTA</w:t>
      </w:r>
    </w:p>
    <w:p w:rsidR="0095291C" w:rsidRDefault="0095291C" w:rsidP="0095291C">
      <w:pPr>
        <w:spacing w:line="360" w:lineRule="auto"/>
        <w:ind w:firstLine="1701"/>
        <w:jc w:val="both"/>
        <w:rPr>
          <w:color w:val="000000"/>
        </w:rPr>
      </w:pPr>
      <w:r w:rsidRPr="009B46A4">
        <w:rPr>
          <w:color w:val="000000"/>
        </w:rPr>
        <w:t>9.2.4. Denklem ve Eşitsizliklerle İlgili Uygulamalar</w:t>
      </w:r>
    </w:p>
    <w:p w:rsidR="0095291C" w:rsidRDefault="0095291C" w:rsidP="0095291C">
      <w:pPr>
        <w:spacing w:line="360" w:lineRule="auto"/>
        <w:jc w:val="both"/>
        <w:rPr>
          <w:color w:val="000000"/>
        </w:rPr>
      </w:pPr>
      <w:r>
        <w:rPr>
          <w:b/>
          <w:color w:val="FF0000"/>
        </w:rPr>
        <w:t>10</w:t>
      </w:r>
      <w:r w:rsidRPr="0095291C">
        <w:rPr>
          <w:b/>
          <w:color w:val="FF0000"/>
        </w:rPr>
        <w:t>. HAFTA</w:t>
      </w:r>
    </w:p>
    <w:p w:rsidR="0095291C" w:rsidRDefault="0095291C" w:rsidP="0095291C">
      <w:pPr>
        <w:spacing w:line="360" w:lineRule="auto"/>
        <w:ind w:firstLine="1701"/>
        <w:jc w:val="both"/>
        <w:rPr>
          <w:color w:val="000000"/>
        </w:rPr>
      </w:pPr>
      <w:r w:rsidRPr="009B46A4">
        <w:rPr>
          <w:color w:val="000000"/>
        </w:rPr>
        <w:t>9.2.4. Denklem ve Eşitsizliklerle İlgili Uygulamalar</w:t>
      </w:r>
    </w:p>
    <w:p w:rsidR="0095291C" w:rsidRDefault="0095291C" w:rsidP="0095291C">
      <w:pPr>
        <w:spacing w:line="360" w:lineRule="auto"/>
        <w:jc w:val="both"/>
        <w:rPr>
          <w:b/>
          <w:color w:val="FF0000"/>
        </w:rPr>
      </w:pPr>
      <w:r>
        <w:rPr>
          <w:b/>
          <w:color w:val="FF0000"/>
        </w:rPr>
        <w:t>11</w:t>
      </w:r>
      <w:r w:rsidRPr="0095291C">
        <w:rPr>
          <w:b/>
          <w:color w:val="FF0000"/>
        </w:rPr>
        <w:t>. HAFTA</w:t>
      </w:r>
    </w:p>
    <w:p w:rsidR="0095291C" w:rsidRDefault="0095291C" w:rsidP="0095291C">
      <w:pPr>
        <w:spacing w:line="360" w:lineRule="auto"/>
        <w:ind w:firstLine="1701"/>
        <w:jc w:val="both"/>
        <w:rPr>
          <w:color w:val="000000"/>
        </w:rPr>
      </w:pPr>
      <w:r w:rsidRPr="009B46A4">
        <w:rPr>
          <w:color w:val="000000"/>
        </w:rPr>
        <w:t>9.2.4. Denklem ve Eşitsizliklerle İlgili Uygulamalar</w:t>
      </w:r>
    </w:p>
    <w:p w:rsidR="000B2A58" w:rsidRDefault="000B2A58" w:rsidP="000B2A58">
      <w:pPr>
        <w:spacing w:line="360" w:lineRule="auto"/>
        <w:jc w:val="both"/>
        <w:rPr>
          <w:color w:val="000000"/>
        </w:rPr>
      </w:pPr>
      <w:r>
        <w:rPr>
          <w:b/>
          <w:color w:val="FF0000"/>
        </w:rPr>
        <w:t>12</w:t>
      </w:r>
      <w:r w:rsidRPr="0095291C">
        <w:rPr>
          <w:b/>
          <w:color w:val="FF0000"/>
        </w:rPr>
        <w:t>. HAFTA</w:t>
      </w:r>
    </w:p>
    <w:p w:rsidR="000B2A58" w:rsidRDefault="000B2A58" w:rsidP="000B2A58">
      <w:pPr>
        <w:spacing w:line="360" w:lineRule="auto"/>
        <w:ind w:firstLine="1701"/>
        <w:jc w:val="both"/>
        <w:rPr>
          <w:color w:val="000000"/>
        </w:rPr>
      </w:pPr>
      <w:r w:rsidRPr="009B46A4">
        <w:rPr>
          <w:color w:val="000000"/>
        </w:rPr>
        <w:t>9.2.4. Denklem ve Eşitsizliklerle İlgili Uygulamalar</w:t>
      </w:r>
    </w:p>
    <w:p w:rsidR="000B2A58" w:rsidRDefault="000B2A58" w:rsidP="000B2A58">
      <w:pPr>
        <w:spacing w:line="360" w:lineRule="auto"/>
        <w:jc w:val="both"/>
        <w:rPr>
          <w:b/>
          <w:color w:val="FF0000"/>
        </w:rPr>
      </w:pPr>
      <w:r>
        <w:rPr>
          <w:b/>
          <w:color w:val="FF0000"/>
        </w:rPr>
        <w:t>13</w:t>
      </w:r>
      <w:r w:rsidRPr="0095291C">
        <w:rPr>
          <w:b/>
          <w:color w:val="FF0000"/>
        </w:rPr>
        <w:t>. HAFTA</w:t>
      </w:r>
    </w:p>
    <w:p w:rsidR="000B2A58" w:rsidRDefault="000B2A58" w:rsidP="000B2A58">
      <w:pPr>
        <w:spacing w:line="360" w:lineRule="auto"/>
        <w:ind w:firstLine="1701"/>
        <w:jc w:val="both"/>
        <w:rPr>
          <w:color w:val="000000"/>
        </w:rPr>
      </w:pPr>
      <w:r w:rsidRPr="009B46A4">
        <w:rPr>
          <w:color w:val="000000"/>
        </w:rPr>
        <w:t>9.2.4. Denklem ve Eşitsizliklerle İlgili Uygulamalar</w:t>
      </w:r>
    </w:p>
    <w:p w:rsidR="0095291C" w:rsidRDefault="0095291C" w:rsidP="0095291C">
      <w:pPr>
        <w:spacing w:line="360" w:lineRule="auto"/>
        <w:jc w:val="both"/>
        <w:rPr>
          <w:b/>
          <w:color w:val="FF0000"/>
        </w:rPr>
      </w:pPr>
      <w:r w:rsidRPr="0095291C">
        <w:rPr>
          <w:b/>
          <w:color w:val="FF0000"/>
        </w:rPr>
        <w:t>1</w:t>
      </w:r>
      <w:r w:rsidR="000B2A58">
        <w:rPr>
          <w:b/>
          <w:color w:val="FF0000"/>
        </w:rPr>
        <w:t>4</w:t>
      </w:r>
      <w:r w:rsidRPr="0095291C">
        <w:rPr>
          <w:b/>
          <w:color w:val="FF0000"/>
        </w:rPr>
        <w:t>. HAFTA</w:t>
      </w:r>
    </w:p>
    <w:p w:rsidR="009B46A4" w:rsidRPr="009B46A4" w:rsidRDefault="009B46A4" w:rsidP="0095291C">
      <w:pPr>
        <w:spacing w:line="360" w:lineRule="auto"/>
        <w:ind w:firstLine="1701"/>
        <w:jc w:val="both"/>
        <w:rPr>
          <w:b/>
          <w:bCs/>
          <w:color w:val="000000"/>
        </w:rPr>
      </w:pPr>
      <w:r w:rsidRPr="009B46A4">
        <w:rPr>
          <w:b/>
          <w:bCs/>
          <w:color w:val="000000"/>
        </w:rPr>
        <w:t>9.3. FONKSİYONLAR</w:t>
      </w:r>
    </w:p>
    <w:p w:rsidR="009B46A4" w:rsidRDefault="009B46A4" w:rsidP="0095291C">
      <w:pPr>
        <w:spacing w:line="360" w:lineRule="auto"/>
        <w:ind w:firstLine="1701"/>
        <w:jc w:val="both"/>
        <w:rPr>
          <w:color w:val="000000"/>
        </w:rPr>
      </w:pPr>
      <w:r w:rsidRPr="009B46A4">
        <w:rPr>
          <w:color w:val="000000"/>
        </w:rPr>
        <w:t>9.3.1. Fonksiyon Kavramı ve Gösterimi</w:t>
      </w:r>
    </w:p>
    <w:p w:rsidR="000B2A58" w:rsidRDefault="000B2A58" w:rsidP="0095291C">
      <w:pPr>
        <w:spacing w:line="360" w:lineRule="auto"/>
        <w:jc w:val="both"/>
        <w:rPr>
          <w:b/>
          <w:color w:val="FF0000"/>
        </w:rPr>
      </w:pPr>
    </w:p>
    <w:p w:rsidR="00561B30" w:rsidRDefault="00561B30" w:rsidP="0095291C">
      <w:pPr>
        <w:spacing w:line="360" w:lineRule="auto"/>
        <w:jc w:val="both"/>
        <w:rPr>
          <w:b/>
          <w:color w:val="FF0000"/>
        </w:rPr>
      </w:pPr>
    </w:p>
    <w:p w:rsidR="0095291C" w:rsidRPr="0095291C" w:rsidRDefault="0095291C" w:rsidP="0095291C">
      <w:pPr>
        <w:spacing w:line="360" w:lineRule="auto"/>
        <w:jc w:val="both"/>
        <w:rPr>
          <w:b/>
          <w:color w:val="FF0000"/>
        </w:rPr>
      </w:pPr>
      <w:r w:rsidRPr="0095291C">
        <w:rPr>
          <w:b/>
          <w:color w:val="FF0000"/>
        </w:rPr>
        <w:t>1</w:t>
      </w:r>
      <w:r w:rsidR="000B2A58">
        <w:rPr>
          <w:b/>
          <w:color w:val="FF0000"/>
        </w:rPr>
        <w:t>5</w:t>
      </w:r>
      <w:r w:rsidRPr="0095291C">
        <w:rPr>
          <w:b/>
          <w:color w:val="FF0000"/>
        </w:rPr>
        <w:t>. HAFTA</w:t>
      </w:r>
    </w:p>
    <w:p w:rsidR="0095291C" w:rsidRDefault="0095291C" w:rsidP="0095291C">
      <w:pPr>
        <w:spacing w:line="360" w:lineRule="auto"/>
        <w:ind w:firstLine="1701"/>
        <w:jc w:val="both"/>
        <w:rPr>
          <w:color w:val="000000"/>
        </w:rPr>
      </w:pPr>
      <w:r w:rsidRPr="009B46A4">
        <w:rPr>
          <w:color w:val="000000"/>
        </w:rPr>
        <w:t>9.3.1. Fonksiyon Kavramı ve Gösterimi</w:t>
      </w:r>
    </w:p>
    <w:p w:rsidR="0095291C" w:rsidRDefault="000B2A58" w:rsidP="009B46A4">
      <w:pPr>
        <w:spacing w:line="360" w:lineRule="auto"/>
        <w:jc w:val="both"/>
        <w:rPr>
          <w:b/>
          <w:color w:val="FF0000"/>
        </w:rPr>
      </w:pPr>
      <w:r>
        <w:rPr>
          <w:b/>
          <w:color w:val="FF0000"/>
        </w:rPr>
        <w:t>16</w:t>
      </w:r>
      <w:r w:rsidR="0095291C">
        <w:rPr>
          <w:b/>
          <w:color w:val="FF0000"/>
        </w:rPr>
        <w:t>. HAFTA</w:t>
      </w:r>
    </w:p>
    <w:p w:rsidR="0095291C" w:rsidRDefault="0095291C" w:rsidP="0095291C">
      <w:pPr>
        <w:spacing w:line="360" w:lineRule="auto"/>
        <w:ind w:firstLine="1701"/>
        <w:jc w:val="both"/>
        <w:rPr>
          <w:color w:val="000000"/>
        </w:rPr>
      </w:pPr>
      <w:r w:rsidRPr="009B46A4">
        <w:rPr>
          <w:color w:val="000000"/>
        </w:rPr>
        <w:lastRenderedPageBreak/>
        <w:t>9.3.1. Fonksiyon Kavramı ve Gösterimi</w:t>
      </w:r>
    </w:p>
    <w:p w:rsidR="0095291C" w:rsidRDefault="000B2A58" w:rsidP="0095291C">
      <w:pPr>
        <w:spacing w:line="360" w:lineRule="auto"/>
        <w:jc w:val="both"/>
        <w:rPr>
          <w:b/>
          <w:color w:val="FF0000"/>
        </w:rPr>
      </w:pPr>
      <w:r>
        <w:rPr>
          <w:b/>
          <w:color w:val="FF0000"/>
        </w:rPr>
        <w:t>17</w:t>
      </w:r>
      <w:r w:rsidR="0095291C" w:rsidRPr="0095291C">
        <w:rPr>
          <w:b/>
          <w:color w:val="FF0000"/>
        </w:rPr>
        <w:t>. HAFTA</w:t>
      </w:r>
    </w:p>
    <w:p w:rsidR="0095291C" w:rsidRDefault="0095291C" w:rsidP="0095291C">
      <w:pPr>
        <w:spacing w:line="360" w:lineRule="auto"/>
        <w:ind w:firstLine="1701"/>
        <w:jc w:val="both"/>
        <w:rPr>
          <w:color w:val="000000"/>
        </w:rPr>
      </w:pPr>
      <w:r w:rsidRPr="009B46A4">
        <w:rPr>
          <w:color w:val="000000"/>
        </w:rPr>
        <w:t>9.3.1. Fonksiyon Kavramı ve Gösterimi</w:t>
      </w:r>
    </w:p>
    <w:p w:rsidR="000B2A58" w:rsidRDefault="000B2A58" w:rsidP="000B2A58">
      <w:pPr>
        <w:spacing w:line="360" w:lineRule="auto"/>
        <w:jc w:val="both"/>
        <w:rPr>
          <w:b/>
          <w:color w:val="FF0000"/>
        </w:rPr>
      </w:pPr>
      <w:r>
        <w:rPr>
          <w:b/>
          <w:color w:val="FF0000"/>
        </w:rPr>
        <w:t>18</w:t>
      </w:r>
      <w:r w:rsidRPr="0095291C">
        <w:rPr>
          <w:b/>
          <w:color w:val="FF0000"/>
        </w:rPr>
        <w:t>. HAFTA</w:t>
      </w:r>
    </w:p>
    <w:p w:rsidR="009A1354" w:rsidRDefault="000B2A58" w:rsidP="000B2A58">
      <w:pPr>
        <w:spacing w:line="360" w:lineRule="auto"/>
        <w:ind w:firstLine="1701"/>
        <w:jc w:val="both"/>
        <w:rPr>
          <w:b/>
          <w:color w:val="FF0000"/>
        </w:rPr>
      </w:pPr>
      <w:r w:rsidRPr="009B46A4">
        <w:rPr>
          <w:color w:val="000000"/>
        </w:rPr>
        <w:t>9.3.1. Fonksiyon Kavramı ve Gösterimi</w:t>
      </w:r>
    </w:p>
    <w:p w:rsidR="00AD4011" w:rsidRPr="00AD4011" w:rsidRDefault="000B2A58" w:rsidP="009B46A4">
      <w:pPr>
        <w:spacing w:line="360" w:lineRule="auto"/>
        <w:jc w:val="both"/>
        <w:rPr>
          <w:b/>
          <w:color w:val="FF0000"/>
        </w:rPr>
      </w:pPr>
      <w:r>
        <w:rPr>
          <w:b/>
          <w:color w:val="FF0000"/>
        </w:rPr>
        <w:t>20</w:t>
      </w:r>
      <w:r w:rsidR="00AD4011" w:rsidRPr="00AD4011">
        <w:rPr>
          <w:b/>
          <w:color w:val="FF0000"/>
        </w:rPr>
        <w:t>. HAFTA</w:t>
      </w:r>
    </w:p>
    <w:p w:rsidR="009B46A4" w:rsidRPr="009B46A4" w:rsidRDefault="009B46A4" w:rsidP="009A1354">
      <w:pPr>
        <w:spacing w:line="360" w:lineRule="auto"/>
        <w:ind w:firstLine="1701"/>
        <w:jc w:val="both"/>
        <w:rPr>
          <w:b/>
          <w:bCs/>
          <w:color w:val="000000"/>
        </w:rPr>
      </w:pPr>
      <w:r w:rsidRPr="009B46A4">
        <w:rPr>
          <w:b/>
          <w:bCs/>
          <w:color w:val="000000"/>
        </w:rPr>
        <w:t>GEOMETRİ</w:t>
      </w:r>
    </w:p>
    <w:p w:rsidR="009B46A4" w:rsidRPr="009B46A4" w:rsidRDefault="009B46A4" w:rsidP="009A1354">
      <w:pPr>
        <w:spacing w:line="360" w:lineRule="auto"/>
        <w:ind w:firstLine="1701"/>
        <w:jc w:val="both"/>
        <w:rPr>
          <w:b/>
          <w:bCs/>
          <w:color w:val="000000"/>
        </w:rPr>
      </w:pPr>
      <w:r w:rsidRPr="009B46A4">
        <w:rPr>
          <w:b/>
          <w:bCs/>
          <w:color w:val="000000"/>
        </w:rPr>
        <w:t>9.4. ÜÇGENLER</w:t>
      </w:r>
    </w:p>
    <w:p w:rsidR="009B46A4" w:rsidRDefault="009B46A4" w:rsidP="009A1354">
      <w:pPr>
        <w:spacing w:line="360" w:lineRule="auto"/>
        <w:ind w:firstLine="1701"/>
        <w:jc w:val="both"/>
        <w:rPr>
          <w:color w:val="000000"/>
        </w:rPr>
      </w:pPr>
      <w:r w:rsidRPr="009B46A4">
        <w:rPr>
          <w:color w:val="000000"/>
        </w:rPr>
        <w:t>9.4.1. Üçgenlerin Eşliği</w:t>
      </w:r>
    </w:p>
    <w:p w:rsidR="009A1354" w:rsidRDefault="000B2A58" w:rsidP="009A1354">
      <w:pPr>
        <w:spacing w:line="360" w:lineRule="auto"/>
        <w:jc w:val="both"/>
        <w:rPr>
          <w:b/>
          <w:color w:val="FF0000"/>
        </w:rPr>
      </w:pPr>
      <w:r>
        <w:rPr>
          <w:b/>
          <w:color w:val="FF0000"/>
        </w:rPr>
        <w:t>21</w:t>
      </w:r>
      <w:r w:rsidR="009A1354" w:rsidRPr="009A1354">
        <w:rPr>
          <w:b/>
          <w:color w:val="FF0000"/>
        </w:rPr>
        <w:t>. HAFTA</w:t>
      </w:r>
    </w:p>
    <w:p w:rsidR="00A0538D" w:rsidRDefault="00A0538D" w:rsidP="00A0538D">
      <w:pPr>
        <w:spacing w:line="360" w:lineRule="auto"/>
        <w:ind w:firstLine="1701"/>
        <w:jc w:val="both"/>
        <w:rPr>
          <w:color w:val="000000"/>
        </w:rPr>
      </w:pPr>
      <w:r w:rsidRPr="009B46A4">
        <w:rPr>
          <w:color w:val="000000"/>
        </w:rPr>
        <w:t>9.4.1. Üçgenlerin Eşliği</w:t>
      </w:r>
    </w:p>
    <w:p w:rsidR="00A0538D" w:rsidRPr="009A1354" w:rsidRDefault="000B2A58" w:rsidP="009A1354">
      <w:pPr>
        <w:spacing w:line="360" w:lineRule="auto"/>
        <w:jc w:val="both"/>
        <w:rPr>
          <w:b/>
          <w:color w:val="FF0000"/>
        </w:rPr>
      </w:pPr>
      <w:r>
        <w:rPr>
          <w:b/>
          <w:color w:val="FF0000"/>
        </w:rPr>
        <w:t>22</w:t>
      </w:r>
      <w:r w:rsidR="00A0538D" w:rsidRPr="00A0538D">
        <w:rPr>
          <w:b/>
          <w:color w:val="FF0000"/>
        </w:rPr>
        <w:t>. HAFTA</w:t>
      </w:r>
    </w:p>
    <w:p w:rsidR="009B46A4" w:rsidRDefault="009B46A4" w:rsidP="00A0538D">
      <w:pPr>
        <w:spacing w:line="360" w:lineRule="auto"/>
        <w:ind w:firstLine="1701"/>
        <w:jc w:val="both"/>
        <w:rPr>
          <w:color w:val="000000"/>
        </w:rPr>
      </w:pPr>
      <w:r w:rsidRPr="009B46A4">
        <w:rPr>
          <w:color w:val="000000"/>
        </w:rPr>
        <w:t>9.4.2. Üçgenlerin Benzerliği</w:t>
      </w:r>
    </w:p>
    <w:p w:rsidR="00A0538D" w:rsidRDefault="000B2A58" w:rsidP="00A0538D">
      <w:pPr>
        <w:spacing w:line="360" w:lineRule="auto"/>
        <w:jc w:val="both"/>
        <w:rPr>
          <w:b/>
          <w:color w:val="FF0000"/>
        </w:rPr>
      </w:pPr>
      <w:r>
        <w:rPr>
          <w:b/>
          <w:color w:val="FF0000"/>
        </w:rPr>
        <w:t>23</w:t>
      </w:r>
      <w:r w:rsidR="00A0538D" w:rsidRPr="00A0538D">
        <w:rPr>
          <w:b/>
          <w:color w:val="FF0000"/>
        </w:rPr>
        <w:t>. HAFTA</w:t>
      </w:r>
    </w:p>
    <w:p w:rsidR="00A0538D" w:rsidRDefault="00A0538D" w:rsidP="00A0538D">
      <w:pPr>
        <w:spacing w:line="360" w:lineRule="auto"/>
        <w:ind w:firstLine="1701"/>
        <w:jc w:val="both"/>
        <w:rPr>
          <w:color w:val="000000"/>
        </w:rPr>
      </w:pPr>
      <w:r w:rsidRPr="009B46A4">
        <w:rPr>
          <w:color w:val="000000"/>
        </w:rPr>
        <w:t>9.4.2. Üçgenlerin Benzerliği</w:t>
      </w:r>
    </w:p>
    <w:p w:rsidR="00A0538D" w:rsidRPr="00A0538D" w:rsidRDefault="000B2A58" w:rsidP="00A0538D">
      <w:pPr>
        <w:spacing w:line="360" w:lineRule="auto"/>
        <w:jc w:val="both"/>
        <w:rPr>
          <w:b/>
          <w:color w:val="FF0000"/>
        </w:rPr>
      </w:pPr>
      <w:r>
        <w:rPr>
          <w:b/>
          <w:color w:val="FF0000"/>
        </w:rPr>
        <w:t>24</w:t>
      </w:r>
      <w:r w:rsidR="00A0538D">
        <w:rPr>
          <w:b/>
          <w:color w:val="FF0000"/>
        </w:rPr>
        <w:t>. HAFTA</w:t>
      </w:r>
    </w:p>
    <w:p w:rsidR="009B46A4" w:rsidRDefault="009B46A4" w:rsidP="00A0538D">
      <w:pPr>
        <w:spacing w:line="360" w:lineRule="auto"/>
        <w:ind w:firstLine="1701"/>
        <w:jc w:val="both"/>
        <w:rPr>
          <w:color w:val="000000"/>
        </w:rPr>
      </w:pPr>
      <w:r w:rsidRPr="009B46A4">
        <w:rPr>
          <w:color w:val="000000"/>
        </w:rPr>
        <w:t>9.4.3. Üçgenlerin Yardımcı Elemanları</w:t>
      </w:r>
    </w:p>
    <w:p w:rsidR="00A0538D" w:rsidRDefault="000B2A58" w:rsidP="00A0538D">
      <w:pPr>
        <w:spacing w:line="360" w:lineRule="auto"/>
        <w:jc w:val="both"/>
        <w:rPr>
          <w:b/>
          <w:color w:val="FF0000"/>
        </w:rPr>
      </w:pPr>
      <w:r>
        <w:rPr>
          <w:b/>
          <w:color w:val="FF0000"/>
        </w:rPr>
        <w:t>25</w:t>
      </w:r>
      <w:r w:rsidR="00A0538D" w:rsidRPr="00A0538D">
        <w:rPr>
          <w:b/>
          <w:color w:val="FF0000"/>
        </w:rPr>
        <w:t>. HAFTA</w:t>
      </w:r>
    </w:p>
    <w:p w:rsidR="00A0538D" w:rsidRDefault="00A0538D" w:rsidP="00A0538D">
      <w:pPr>
        <w:spacing w:line="360" w:lineRule="auto"/>
        <w:ind w:firstLine="1701"/>
        <w:jc w:val="both"/>
        <w:rPr>
          <w:color w:val="000000"/>
        </w:rPr>
      </w:pPr>
      <w:r w:rsidRPr="009B46A4">
        <w:rPr>
          <w:color w:val="000000"/>
        </w:rPr>
        <w:t>9.4.3. Üçgenlerin Yardımcı Elemanları</w:t>
      </w:r>
    </w:p>
    <w:p w:rsidR="00A0538D" w:rsidRPr="00A0538D" w:rsidRDefault="000B2A58" w:rsidP="00A0538D">
      <w:pPr>
        <w:spacing w:line="360" w:lineRule="auto"/>
        <w:jc w:val="both"/>
        <w:rPr>
          <w:b/>
          <w:color w:val="FF0000"/>
        </w:rPr>
      </w:pPr>
      <w:r>
        <w:rPr>
          <w:b/>
          <w:color w:val="FF0000"/>
        </w:rPr>
        <w:t>26</w:t>
      </w:r>
      <w:r w:rsidR="00A0538D">
        <w:rPr>
          <w:b/>
          <w:color w:val="FF0000"/>
        </w:rPr>
        <w:t>. HAFTA</w:t>
      </w:r>
    </w:p>
    <w:p w:rsidR="009B46A4" w:rsidRDefault="009B46A4" w:rsidP="00A0538D">
      <w:pPr>
        <w:spacing w:line="360" w:lineRule="auto"/>
        <w:ind w:firstLine="1701"/>
        <w:jc w:val="both"/>
        <w:rPr>
          <w:color w:val="000000"/>
        </w:rPr>
      </w:pPr>
      <w:r w:rsidRPr="009B46A4">
        <w:rPr>
          <w:color w:val="000000"/>
        </w:rPr>
        <w:t>9.4.4. Dik Üçgen ve Trigonometri</w:t>
      </w:r>
    </w:p>
    <w:p w:rsidR="00A0538D" w:rsidRDefault="000B2A58" w:rsidP="00A0538D">
      <w:pPr>
        <w:spacing w:line="360" w:lineRule="auto"/>
        <w:jc w:val="both"/>
        <w:rPr>
          <w:b/>
          <w:color w:val="FF0000"/>
        </w:rPr>
      </w:pPr>
      <w:r>
        <w:rPr>
          <w:b/>
          <w:color w:val="FF0000"/>
        </w:rPr>
        <w:t>27</w:t>
      </w:r>
      <w:r w:rsidR="00A0538D" w:rsidRPr="00A0538D">
        <w:rPr>
          <w:b/>
          <w:color w:val="FF0000"/>
        </w:rPr>
        <w:t>. HAFTA</w:t>
      </w:r>
    </w:p>
    <w:p w:rsidR="00A0538D" w:rsidRDefault="00A0538D" w:rsidP="00A0538D">
      <w:pPr>
        <w:spacing w:line="360" w:lineRule="auto"/>
        <w:ind w:firstLine="1701"/>
        <w:jc w:val="both"/>
        <w:rPr>
          <w:color w:val="000000"/>
        </w:rPr>
      </w:pPr>
      <w:r w:rsidRPr="009B46A4">
        <w:rPr>
          <w:color w:val="000000"/>
        </w:rPr>
        <w:t>9.4.4. Dik Üçgen ve Trigonometri</w:t>
      </w:r>
    </w:p>
    <w:p w:rsidR="00A0538D" w:rsidRPr="00A0538D" w:rsidRDefault="000B2A58" w:rsidP="00A0538D">
      <w:pPr>
        <w:spacing w:line="360" w:lineRule="auto"/>
        <w:jc w:val="both"/>
        <w:rPr>
          <w:b/>
          <w:color w:val="FF0000"/>
        </w:rPr>
      </w:pPr>
      <w:r>
        <w:rPr>
          <w:b/>
          <w:color w:val="FF0000"/>
        </w:rPr>
        <w:t>28</w:t>
      </w:r>
      <w:r w:rsidR="00A0538D">
        <w:rPr>
          <w:b/>
          <w:color w:val="FF0000"/>
        </w:rPr>
        <w:t>. HAFTA</w:t>
      </w:r>
    </w:p>
    <w:p w:rsidR="009B46A4" w:rsidRPr="009B46A4" w:rsidRDefault="009B46A4" w:rsidP="00A0538D">
      <w:pPr>
        <w:spacing w:line="360" w:lineRule="auto"/>
        <w:ind w:firstLine="1701"/>
        <w:jc w:val="both"/>
        <w:rPr>
          <w:color w:val="000000"/>
        </w:rPr>
      </w:pPr>
      <w:r w:rsidRPr="009B46A4">
        <w:rPr>
          <w:color w:val="000000"/>
        </w:rPr>
        <w:t>9.4.5. Üçgenin Alanı</w:t>
      </w:r>
    </w:p>
    <w:p w:rsidR="00A0538D" w:rsidRDefault="000B2A58" w:rsidP="009B46A4">
      <w:pPr>
        <w:spacing w:line="360" w:lineRule="auto"/>
        <w:jc w:val="both"/>
        <w:rPr>
          <w:b/>
          <w:bCs/>
          <w:color w:val="FF0000"/>
        </w:rPr>
      </w:pPr>
      <w:r>
        <w:rPr>
          <w:b/>
          <w:bCs/>
          <w:color w:val="FF0000"/>
        </w:rPr>
        <w:t>29</w:t>
      </w:r>
      <w:r w:rsidR="00A0538D" w:rsidRPr="00A0538D">
        <w:rPr>
          <w:b/>
          <w:bCs/>
          <w:color w:val="FF0000"/>
        </w:rPr>
        <w:t>. HAFTA</w:t>
      </w:r>
    </w:p>
    <w:p w:rsidR="00A0538D" w:rsidRPr="009B46A4" w:rsidRDefault="00A0538D" w:rsidP="00A0538D">
      <w:pPr>
        <w:spacing w:line="360" w:lineRule="auto"/>
        <w:ind w:firstLine="1701"/>
        <w:jc w:val="both"/>
        <w:rPr>
          <w:color w:val="000000"/>
        </w:rPr>
      </w:pPr>
      <w:r w:rsidRPr="009B46A4">
        <w:rPr>
          <w:color w:val="000000"/>
        </w:rPr>
        <w:t>9.4.5. Üçgenin Alanı</w:t>
      </w:r>
    </w:p>
    <w:p w:rsidR="00A0538D" w:rsidRDefault="000B2A58" w:rsidP="009B46A4">
      <w:pPr>
        <w:spacing w:line="360" w:lineRule="auto"/>
        <w:jc w:val="both"/>
        <w:rPr>
          <w:b/>
          <w:bCs/>
          <w:color w:val="000000"/>
        </w:rPr>
      </w:pPr>
      <w:r>
        <w:rPr>
          <w:b/>
          <w:bCs/>
          <w:color w:val="FF0000"/>
        </w:rPr>
        <w:t>30</w:t>
      </w:r>
      <w:r w:rsidR="00A0538D">
        <w:rPr>
          <w:b/>
          <w:bCs/>
          <w:color w:val="FF0000"/>
        </w:rPr>
        <w:t>. HAFTA</w:t>
      </w:r>
    </w:p>
    <w:p w:rsidR="009B46A4" w:rsidRPr="009B46A4" w:rsidRDefault="009B46A4" w:rsidP="00A0538D">
      <w:pPr>
        <w:spacing w:line="360" w:lineRule="auto"/>
        <w:ind w:firstLine="1701"/>
        <w:jc w:val="both"/>
        <w:rPr>
          <w:b/>
          <w:bCs/>
          <w:color w:val="000000"/>
        </w:rPr>
      </w:pPr>
      <w:r w:rsidRPr="009B46A4">
        <w:rPr>
          <w:b/>
          <w:bCs/>
          <w:color w:val="000000"/>
        </w:rPr>
        <w:t>9.5. VEKTÖRLER</w:t>
      </w:r>
    </w:p>
    <w:p w:rsidR="009B46A4" w:rsidRPr="009B46A4" w:rsidRDefault="009B46A4" w:rsidP="00A0538D">
      <w:pPr>
        <w:spacing w:line="360" w:lineRule="auto"/>
        <w:ind w:firstLine="1701"/>
        <w:jc w:val="both"/>
        <w:rPr>
          <w:color w:val="000000"/>
        </w:rPr>
      </w:pPr>
      <w:r w:rsidRPr="009B46A4">
        <w:rPr>
          <w:color w:val="000000"/>
        </w:rPr>
        <w:t>9.5.1. Vektör Kavramı ve Vektörlerle İşlemler</w:t>
      </w:r>
    </w:p>
    <w:p w:rsidR="00886A83" w:rsidRDefault="00886A83" w:rsidP="009B46A4">
      <w:pPr>
        <w:spacing w:line="360" w:lineRule="auto"/>
        <w:jc w:val="both"/>
        <w:rPr>
          <w:b/>
          <w:bCs/>
          <w:color w:val="FF0000"/>
        </w:rPr>
      </w:pPr>
    </w:p>
    <w:p w:rsidR="00A0538D" w:rsidRPr="00A0538D" w:rsidRDefault="000B2A58" w:rsidP="009B46A4">
      <w:pPr>
        <w:spacing w:line="360" w:lineRule="auto"/>
        <w:jc w:val="both"/>
        <w:rPr>
          <w:b/>
          <w:bCs/>
          <w:color w:val="FF0000"/>
        </w:rPr>
      </w:pPr>
      <w:r>
        <w:rPr>
          <w:b/>
          <w:bCs/>
          <w:color w:val="FF0000"/>
        </w:rPr>
        <w:t>31</w:t>
      </w:r>
      <w:r w:rsidR="00A0538D" w:rsidRPr="00A0538D">
        <w:rPr>
          <w:b/>
          <w:bCs/>
          <w:color w:val="FF0000"/>
        </w:rPr>
        <w:t>. HAFTA</w:t>
      </w:r>
    </w:p>
    <w:p w:rsidR="009B46A4" w:rsidRPr="009B46A4" w:rsidRDefault="009B46A4" w:rsidP="00A0538D">
      <w:pPr>
        <w:spacing w:line="360" w:lineRule="auto"/>
        <w:ind w:firstLine="1701"/>
        <w:jc w:val="both"/>
        <w:rPr>
          <w:b/>
          <w:bCs/>
          <w:color w:val="000000"/>
        </w:rPr>
      </w:pPr>
      <w:r w:rsidRPr="009B46A4">
        <w:rPr>
          <w:b/>
          <w:bCs/>
          <w:color w:val="000000"/>
        </w:rPr>
        <w:t>VERİ, SAYMA ve OLASILIK</w:t>
      </w:r>
    </w:p>
    <w:p w:rsidR="009B46A4" w:rsidRPr="009B46A4" w:rsidRDefault="009B46A4" w:rsidP="00A0538D">
      <w:pPr>
        <w:spacing w:line="360" w:lineRule="auto"/>
        <w:ind w:firstLine="1701"/>
        <w:jc w:val="both"/>
        <w:rPr>
          <w:b/>
          <w:bCs/>
          <w:color w:val="000000"/>
        </w:rPr>
      </w:pPr>
      <w:r w:rsidRPr="009B46A4">
        <w:rPr>
          <w:b/>
          <w:bCs/>
          <w:color w:val="000000"/>
        </w:rPr>
        <w:t>9.6. VERİ</w:t>
      </w:r>
    </w:p>
    <w:p w:rsidR="009B46A4" w:rsidRPr="009B46A4" w:rsidRDefault="009B46A4" w:rsidP="00A0538D">
      <w:pPr>
        <w:spacing w:line="360" w:lineRule="auto"/>
        <w:ind w:firstLine="1701"/>
        <w:jc w:val="both"/>
        <w:rPr>
          <w:color w:val="000000"/>
        </w:rPr>
      </w:pPr>
      <w:r w:rsidRPr="009B46A4">
        <w:rPr>
          <w:color w:val="000000"/>
        </w:rPr>
        <w:lastRenderedPageBreak/>
        <w:t>9.6.1. Merkezi Eğilim ve Yayılım Ölçüleri</w:t>
      </w:r>
    </w:p>
    <w:p w:rsidR="00A0538D" w:rsidRPr="00A0538D" w:rsidRDefault="000B2A58" w:rsidP="009B46A4">
      <w:pPr>
        <w:spacing w:line="360" w:lineRule="auto"/>
        <w:jc w:val="both"/>
        <w:rPr>
          <w:b/>
          <w:color w:val="FF0000"/>
        </w:rPr>
      </w:pPr>
      <w:r>
        <w:rPr>
          <w:b/>
          <w:color w:val="FF0000"/>
        </w:rPr>
        <w:t>32</w:t>
      </w:r>
      <w:r w:rsidR="00A0538D" w:rsidRPr="00A0538D">
        <w:rPr>
          <w:b/>
          <w:color w:val="FF0000"/>
        </w:rPr>
        <w:t>. HAFTA</w:t>
      </w:r>
    </w:p>
    <w:p w:rsidR="009B46A4" w:rsidRDefault="009B46A4" w:rsidP="00A0538D">
      <w:pPr>
        <w:spacing w:line="360" w:lineRule="auto"/>
        <w:ind w:firstLine="1701"/>
        <w:jc w:val="both"/>
        <w:rPr>
          <w:color w:val="000000"/>
        </w:rPr>
      </w:pPr>
      <w:r w:rsidRPr="009B46A4">
        <w:rPr>
          <w:color w:val="000000"/>
        </w:rPr>
        <w:t>9.6.2. Verilerin Grafikle Gösterilmesi</w:t>
      </w:r>
    </w:p>
    <w:p w:rsidR="000B2A58" w:rsidRPr="000B2A58" w:rsidRDefault="000B2A58" w:rsidP="000B2A58">
      <w:pPr>
        <w:spacing w:line="360" w:lineRule="auto"/>
        <w:jc w:val="both"/>
        <w:rPr>
          <w:b/>
          <w:color w:val="FF0000"/>
        </w:rPr>
      </w:pPr>
      <w:r w:rsidRPr="000B2A58">
        <w:rPr>
          <w:b/>
          <w:color w:val="FF0000"/>
        </w:rPr>
        <w:t>33. HAFTA</w:t>
      </w:r>
    </w:p>
    <w:p w:rsidR="000B2A58" w:rsidRDefault="000B2A58" w:rsidP="00A0538D">
      <w:pPr>
        <w:spacing w:line="360" w:lineRule="auto"/>
        <w:ind w:firstLine="1701"/>
        <w:jc w:val="both"/>
        <w:rPr>
          <w:color w:val="000000"/>
        </w:rPr>
      </w:pPr>
      <w:r w:rsidRPr="009B46A4">
        <w:rPr>
          <w:color w:val="000000"/>
        </w:rPr>
        <w:t>9.6.2. Verilerin Grafikle Gösterilmesi</w:t>
      </w:r>
    </w:p>
    <w:p w:rsidR="00A0538D" w:rsidRPr="00A0538D" w:rsidRDefault="000B2A58" w:rsidP="009B46A4">
      <w:pPr>
        <w:spacing w:line="360" w:lineRule="auto"/>
        <w:jc w:val="both"/>
        <w:rPr>
          <w:b/>
          <w:color w:val="FF0000"/>
        </w:rPr>
      </w:pPr>
      <w:r>
        <w:rPr>
          <w:b/>
          <w:color w:val="FF0000"/>
        </w:rPr>
        <w:t>34</w:t>
      </w:r>
      <w:r w:rsidR="00A0538D" w:rsidRPr="00A0538D">
        <w:rPr>
          <w:b/>
          <w:color w:val="FF0000"/>
        </w:rPr>
        <w:t>. HAFTA</w:t>
      </w:r>
    </w:p>
    <w:p w:rsidR="009B46A4" w:rsidRPr="009B46A4" w:rsidRDefault="009B46A4" w:rsidP="000B2A58">
      <w:pPr>
        <w:spacing w:line="360" w:lineRule="auto"/>
        <w:ind w:firstLine="1701"/>
        <w:jc w:val="both"/>
        <w:rPr>
          <w:b/>
          <w:bCs/>
          <w:color w:val="000000"/>
        </w:rPr>
      </w:pPr>
      <w:r w:rsidRPr="009B46A4">
        <w:rPr>
          <w:b/>
          <w:bCs/>
          <w:color w:val="000000"/>
        </w:rPr>
        <w:t>9.7. OLASILIK</w:t>
      </w:r>
    </w:p>
    <w:p w:rsidR="009B46A4" w:rsidRDefault="009B46A4" w:rsidP="000B2A58">
      <w:pPr>
        <w:spacing w:line="360" w:lineRule="auto"/>
        <w:ind w:firstLine="1701"/>
        <w:jc w:val="both"/>
        <w:rPr>
          <w:color w:val="000000"/>
        </w:rPr>
      </w:pPr>
      <w:r w:rsidRPr="009B46A4">
        <w:rPr>
          <w:color w:val="000000"/>
        </w:rPr>
        <w:t>9.7.1. Basit Olayların Olasılıkları</w:t>
      </w:r>
    </w:p>
    <w:p w:rsidR="000B2A58" w:rsidRDefault="000B2A58" w:rsidP="009B46A4">
      <w:pPr>
        <w:spacing w:line="360" w:lineRule="auto"/>
        <w:jc w:val="both"/>
        <w:rPr>
          <w:b/>
          <w:color w:val="FF0000"/>
        </w:rPr>
      </w:pPr>
      <w:r w:rsidRPr="000B2A58">
        <w:rPr>
          <w:b/>
          <w:color w:val="FF0000"/>
        </w:rPr>
        <w:t>35. HAFTA</w:t>
      </w:r>
    </w:p>
    <w:p w:rsidR="000B2A58" w:rsidRDefault="000B2A58" w:rsidP="000B2A58">
      <w:pPr>
        <w:spacing w:line="360" w:lineRule="auto"/>
        <w:ind w:firstLine="1701"/>
        <w:jc w:val="both"/>
        <w:rPr>
          <w:color w:val="000000"/>
        </w:rPr>
      </w:pPr>
      <w:r w:rsidRPr="009B46A4">
        <w:rPr>
          <w:color w:val="000000"/>
        </w:rPr>
        <w:t>9.7.1. Basit Olayların Olasılıkları</w:t>
      </w:r>
    </w:p>
    <w:p w:rsidR="00D004E4" w:rsidRPr="000B2A58" w:rsidRDefault="000B2A58" w:rsidP="0062460B">
      <w:pPr>
        <w:spacing w:line="360" w:lineRule="auto"/>
        <w:jc w:val="both"/>
        <w:rPr>
          <w:b/>
          <w:color w:val="FF0000"/>
        </w:rPr>
      </w:pPr>
      <w:r w:rsidRPr="000B2A58">
        <w:rPr>
          <w:b/>
          <w:color w:val="FF0000"/>
        </w:rPr>
        <w:t>36. HAFTA</w:t>
      </w:r>
    </w:p>
    <w:p w:rsidR="000B2A58" w:rsidRDefault="000B2A58" w:rsidP="0062460B">
      <w:pPr>
        <w:spacing w:line="360" w:lineRule="auto"/>
        <w:jc w:val="both"/>
        <w:rPr>
          <w:color w:val="000000"/>
        </w:rPr>
      </w:pPr>
      <w:r>
        <w:rPr>
          <w:b/>
          <w:color w:val="000000"/>
        </w:rPr>
        <w:t xml:space="preserve">                            </w:t>
      </w:r>
      <w:r w:rsidRPr="000B2A58">
        <w:rPr>
          <w:color w:val="000000"/>
        </w:rPr>
        <w:t>Genel Değerlendirme</w:t>
      </w:r>
      <w:r w:rsidR="00561B30" w:rsidRPr="00561B30">
        <w:rPr>
          <w:color w:val="000000"/>
          <w:position w:val="-12"/>
        </w:rPr>
        <w:object w:dxaOrig="220" w:dyaOrig="360">
          <v:shape id="_x0000_i1029" type="#_x0000_t75" style="width:10.85pt;height:18.35pt" o:ole="">
            <v:imagedata r:id="rId15" o:title=""/>
          </v:shape>
          <o:OLEObject Type="Embed" ProgID="Equation.DSMT4" ShapeID="_x0000_i1029" DrawAspect="Content" ObjectID="_1521886858" r:id="rId16"/>
        </w:object>
      </w:r>
      <w:r w:rsidR="00561B30">
        <w:rPr>
          <w:color w:val="000000"/>
        </w:rPr>
        <w:t xml:space="preserve"> </w:t>
      </w:r>
    </w:p>
    <w:p w:rsidR="000B2A58" w:rsidRPr="000B2A58" w:rsidRDefault="000B2A58" w:rsidP="0062460B">
      <w:pPr>
        <w:spacing w:line="360" w:lineRule="auto"/>
        <w:jc w:val="both"/>
        <w:rPr>
          <w:color w:val="000000"/>
        </w:rPr>
      </w:pPr>
    </w:p>
    <w:p w:rsidR="001E163A" w:rsidRPr="0062460B" w:rsidRDefault="001E163A" w:rsidP="0062460B">
      <w:pPr>
        <w:spacing w:line="360" w:lineRule="auto"/>
        <w:jc w:val="both"/>
        <w:rPr>
          <w:b/>
          <w:i/>
          <w:color w:val="000000"/>
        </w:rPr>
      </w:pPr>
      <w:r w:rsidRPr="0062460B">
        <w:rPr>
          <w:b/>
          <w:color w:val="000000"/>
        </w:rPr>
        <w:t xml:space="preserve">11.ÖLÇME VE DEĞERLENDİRME İLE İLGİLİ </w:t>
      </w:r>
      <w:r w:rsidR="006F5D2D" w:rsidRPr="0062460B">
        <w:rPr>
          <w:b/>
          <w:color w:val="000000"/>
        </w:rPr>
        <w:t>ESASLAR:</w:t>
      </w:r>
    </w:p>
    <w:p w:rsidR="009111A0" w:rsidRPr="0062460B" w:rsidRDefault="00E67C3C" w:rsidP="0062460B">
      <w:pPr>
        <w:spacing w:line="360" w:lineRule="auto"/>
        <w:ind w:firstLine="708"/>
        <w:jc w:val="both"/>
      </w:pPr>
      <w:r>
        <w:t>Özel öğretim kursunda</w:t>
      </w:r>
      <w:r w:rsidR="009111A0" w:rsidRPr="0062460B">
        <w:t>, Genel Müdürlükçe onaylanan öğretim programlarında yer alan kazanımların ölçülmesi amacıyla açık uçlu soruların da yer aldığı ücretsiz sınavl</w:t>
      </w:r>
      <w:r w:rsidR="00565239" w:rsidRPr="0062460B">
        <w:t>ar yapılır. Bu sınavlar kurum</w:t>
      </w:r>
      <w:r w:rsidR="009111A0" w:rsidRPr="0062460B">
        <w:t xml:space="preserve"> tarafından, kursiyerlerin gelişimini takip etmek amacıyla, eğitim döneminin başında, ortasında ve sonunda gerçekleştirilir. Sınav sonucunda, kursiyerlerin konulara göre başarı analizleri yapılır ve kursiyerlere geri bildirim verilir. Bu sınavlara sadece kurumda kay</w:t>
      </w:r>
      <w:r w:rsidR="003638B1">
        <w:t>ıtlı kursiyerler katılır. Kurs bitirme b</w:t>
      </w:r>
      <w:r w:rsidR="009111A0" w:rsidRPr="0062460B">
        <w:t>elgesi düzenlenmez</w:t>
      </w:r>
    </w:p>
    <w:p w:rsidR="009111A0" w:rsidRPr="0062460B" w:rsidRDefault="009111A0" w:rsidP="0062460B">
      <w:pPr>
        <w:spacing w:line="360" w:lineRule="auto"/>
        <w:jc w:val="both"/>
      </w:pPr>
    </w:p>
    <w:p w:rsidR="001E163A" w:rsidRDefault="001E163A" w:rsidP="0062460B">
      <w:pPr>
        <w:spacing w:line="360" w:lineRule="auto"/>
        <w:jc w:val="both"/>
        <w:rPr>
          <w:b/>
          <w:color w:val="000000"/>
        </w:rPr>
      </w:pPr>
      <w:r w:rsidRPr="0062460B">
        <w:rPr>
          <w:b/>
          <w:color w:val="000000"/>
        </w:rPr>
        <w:t>12.</w:t>
      </w:r>
      <w:r w:rsidR="00AC1D0D">
        <w:rPr>
          <w:b/>
          <w:color w:val="000000"/>
        </w:rPr>
        <w:t xml:space="preserve"> </w:t>
      </w:r>
      <w:r w:rsidRPr="0062460B">
        <w:rPr>
          <w:b/>
          <w:color w:val="000000"/>
        </w:rPr>
        <w:t>PROGRAMIN UYGULANMASINDA KULLANILACAK ARAÇ</w:t>
      </w:r>
      <w:r w:rsidR="004861DA">
        <w:rPr>
          <w:b/>
          <w:color w:val="000000"/>
        </w:rPr>
        <w:t xml:space="preserve"> </w:t>
      </w:r>
      <w:r w:rsidR="006811EB" w:rsidRPr="0062460B">
        <w:rPr>
          <w:b/>
          <w:color w:val="000000"/>
        </w:rPr>
        <w:t>GEREÇLER</w:t>
      </w:r>
      <w:r w:rsidRPr="0062460B">
        <w:rPr>
          <w:b/>
          <w:color w:val="000000"/>
        </w:rPr>
        <w:t>:</w:t>
      </w:r>
    </w:p>
    <w:p w:rsidR="00025596" w:rsidRPr="0062460B" w:rsidRDefault="00025596" w:rsidP="0062460B">
      <w:pPr>
        <w:spacing w:line="360" w:lineRule="auto"/>
        <w:jc w:val="both"/>
        <w:rPr>
          <w:b/>
          <w:i/>
          <w:color w:val="000000"/>
        </w:rPr>
      </w:pPr>
    </w:p>
    <w:p w:rsidR="00795BC8" w:rsidRDefault="00795BC8" w:rsidP="00795BC8">
      <w:pPr>
        <w:spacing w:line="360" w:lineRule="auto"/>
        <w:jc w:val="both"/>
      </w:pPr>
      <w:r>
        <w:t>1.  Matematik ders kitapları (MEB onaylı)</w:t>
      </w:r>
    </w:p>
    <w:p w:rsidR="00795BC8" w:rsidRDefault="00795BC8" w:rsidP="00795BC8">
      <w:pPr>
        <w:spacing w:line="360" w:lineRule="auto"/>
        <w:jc w:val="both"/>
      </w:pPr>
      <w:r>
        <w:t>2.  Üç boyutlu geometrik şekil aparatları</w:t>
      </w:r>
    </w:p>
    <w:p w:rsidR="00795BC8" w:rsidRDefault="00795BC8" w:rsidP="00795BC8">
      <w:pPr>
        <w:spacing w:line="360" w:lineRule="auto"/>
        <w:jc w:val="both"/>
      </w:pPr>
      <w:r>
        <w:t>3.  Öğretmenlerin ders notları</w:t>
      </w:r>
    </w:p>
    <w:p w:rsidR="00795BC8" w:rsidRDefault="00795BC8" w:rsidP="00795BC8">
      <w:pPr>
        <w:spacing w:line="360" w:lineRule="auto"/>
        <w:jc w:val="both"/>
      </w:pPr>
      <w:r>
        <w:t>4. Öğretmenler tarafından hazırlanan çoktan seçmeli ve açık uçlu sınavlar</w:t>
      </w:r>
    </w:p>
    <w:p w:rsidR="00795BC8" w:rsidRDefault="00795BC8" w:rsidP="00795BC8">
      <w:pPr>
        <w:spacing w:line="360" w:lineRule="auto"/>
        <w:jc w:val="both"/>
      </w:pPr>
      <w:r>
        <w:t>5. Yazı Tahtası</w:t>
      </w:r>
    </w:p>
    <w:p w:rsidR="00776FFE" w:rsidRPr="0062460B" w:rsidRDefault="00795BC8" w:rsidP="0062460B">
      <w:pPr>
        <w:spacing w:line="360" w:lineRule="auto"/>
        <w:jc w:val="both"/>
      </w:pPr>
      <w:r>
        <w:t xml:space="preserve">6. </w:t>
      </w:r>
      <w:hyperlink r:id="rId17" w:history="1">
        <w:r>
          <w:rPr>
            <w:rStyle w:val="Kpr"/>
          </w:rPr>
          <w:t>www.eba.gov.tr</w:t>
        </w:r>
      </w:hyperlink>
      <w:r>
        <w:t xml:space="preserve"> internet </w:t>
      </w:r>
      <w:proofErr w:type="spellStart"/>
      <w:r>
        <w:t>portalı</w:t>
      </w:r>
      <w:proofErr w:type="spellEnd"/>
      <w:r w:rsidR="004A5CE4" w:rsidRPr="0062460B">
        <w:tab/>
      </w:r>
      <w:r w:rsidR="004A5CE4" w:rsidRPr="0062460B">
        <w:tab/>
      </w:r>
      <w:r w:rsidR="004A5CE4" w:rsidRPr="0062460B">
        <w:tab/>
      </w:r>
      <w:r w:rsidR="004A5CE4" w:rsidRPr="0062460B">
        <w:tab/>
      </w:r>
    </w:p>
    <w:p w:rsidR="00270E9D" w:rsidRPr="0062460B" w:rsidRDefault="00270E9D" w:rsidP="0062460B">
      <w:pPr>
        <w:spacing w:line="360" w:lineRule="auto"/>
        <w:jc w:val="both"/>
        <w:rPr>
          <w:i/>
          <w:color w:val="000000"/>
        </w:rPr>
      </w:pPr>
    </w:p>
    <w:sectPr w:rsidR="00270E9D" w:rsidRPr="0062460B" w:rsidSect="005A2980">
      <w:headerReference w:type="default" r:id="rId18"/>
      <w:footerReference w:type="default" r:id="rId1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3C" w:rsidRDefault="00B83B3C" w:rsidP="00C50843">
      <w:r>
        <w:separator/>
      </w:r>
    </w:p>
  </w:endnote>
  <w:endnote w:type="continuationSeparator" w:id="0">
    <w:p w:rsidR="00B83B3C" w:rsidRDefault="00B83B3C" w:rsidP="00C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 New Roman TUR">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0B" w:rsidRDefault="0062460B">
    <w:pPr>
      <w:pStyle w:val="Altbilgi"/>
      <w:jc w:val="center"/>
    </w:pPr>
    <w:r>
      <w:fldChar w:fldCharType="begin"/>
    </w:r>
    <w:r>
      <w:instrText>PAGE   \* MERGEFORMAT</w:instrText>
    </w:r>
    <w:r>
      <w:fldChar w:fldCharType="separate"/>
    </w:r>
    <w:r w:rsidR="00ED3797" w:rsidRPr="00ED3797">
      <w:rPr>
        <w:noProof/>
        <w:lang w:val="tr-TR"/>
      </w:rPr>
      <w:t>7</w:t>
    </w:r>
    <w:r>
      <w:fldChar w:fldCharType="end"/>
    </w:r>
  </w:p>
  <w:p w:rsidR="0015118A" w:rsidRDefault="001511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3C" w:rsidRDefault="00B83B3C" w:rsidP="00C50843">
      <w:r>
        <w:separator/>
      </w:r>
    </w:p>
  </w:footnote>
  <w:footnote w:type="continuationSeparator" w:id="0">
    <w:p w:rsidR="00B83B3C" w:rsidRDefault="00B83B3C" w:rsidP="00C50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C1" w:rsidRPr="00E630C1" w:rsidRDefault="00E630C1">
    <w:pPr>
      <w:pStyle w:val="stbilgi"/>
      <w:rPr>
        <w:sz w:val="8"/>
        <w:szCs w:val="8"/>
        <w:lang w:val="tr-TR"/>
      </w:rPr>
    </w:pPr>
    <w:proofErr w:type="spellStart"/>
    <w:r w:rsidRPr="00E630C1">
      <w:rPr>
        <w:sz w:val="8"/>
        <w:szCs w:val="8"/>
        <w:lang w:val="tr-TR"/>
      </w:rPr>
      <w:t>ck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4F5"/>
    <w:multiLevelType w:val="hybridMultilevel"/>
    <w:tmpl w:val="539E2C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724E0"/>
    <w:multiLevelType w:val="hybridMultilevel"/>
    <w:tmpl w:val="C5C6DD40"/>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2" w15:restartNumberingAfterBreak="0">
    <w:nsid w:val="081421D1"/>
    <w:multiLevelType w:val="hybridMultilevel"/>
    <w:tmpl w:val="FD18290C"/>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3" w15:restartNumberingAfterBreak="0">
    <w:nsid w:val="14A83772"/>
    <w:multiLevelType w:val="hybridMultilevel"/>
    <w:tmpl w:val="AD2E68B0"/>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4" w15:restartNumberingAfterBreak="0">
    <w:nsid w:val="152F5559"/>
    <w:multiLevelType w:val="hybridMultilevel"/>
    <w:tmpl w:val="1480D578"/>
    <w:lvl w:ilvl="0" w:tplc="25F445A0">
      <w:start w:val="1"/>
      <w:numFmt w:val="lowerLetter"/>
      <w:lvlText w:val="%1)"/>
      <w:lvlJc w:val="left"/>
      <w:pPr>
        <w:ind w:left="1684" w:hanging="360"/>
      </w:pPr>
      <w:rPr>
        <w:rFonts w:hint="default"/>
      </w:r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5" w15:restartNumberingAfterBreak="0">
    <w:nsid w:val="187A45CB"/>
    <w:multiLevelType w:val="hybridMultilevel"/>
    <w:tmpl w:val="B3AC71F6"/>
    <w:lvl w:ilvl="0" w:tplc="87EA92C6">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 w15:restartNumberingAfterBreak="0">
    <w:nsid w:val="1E973792"/>
    <w:multiLevelType w:val="hybridMultilevel"/>
    <w:tmpl w:val="5BDEBC62"/>
    <w:lvl w:ilvl="0" w:tplc="B0A4324C">
      <w:start w:val="1"/>
      <w:numFmt w:val="lowerLetter"/>
      <w:lvlText w:val="%1)"/>
      <w:lvlJc w:val="left"/>
      <w:pPr>
        <w:ind w:left="1684" w:hanging="360"/>
      </w:pPr>
      <w:rPr>
        <w:rFonts w:hint="default"/>
      </w:r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7" w15:restartNumberingAfterBreak="0">
    <w:nsid w:val="1EBB1303"/>
    <w:multiLevelType w:val="hybridMultilevel"/>
    <w:tmpl w:val="08143788"/>
    <w:lvl w:ilvl="0" w:tplc="246CA7D4">
      <w:start w:val="1"/>
      <w:numFmt w:val="lowerLetter"/>
      <w:lvlText w:val="%1)"/>
      <w:lvlJc w:val="left"/>
      <w:pPr>
        <w:ind w:left="1684" w:hanging="360"/>
      </w:pPr>
      <w:rPr>
        <w:rFonts w:ascii="Calibri" w:hAnsi="Calibri" w:cs="Arial" w:hint="default"/>
        <w:color w:val="auto"/>
      </w:r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8" w15:restartNumberingAfterBreak="0">
    <w:nsid w:val="20BD1C49"/>
    <w:multiLevelType w:val="hybridMultilevel"/>
    <w:tmpl w:val="71CE87C4"/>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9" w15:restartNumberingAfterBreak="0">
    <w:nsid w:val="259F0892"/>
    <w:multiLevelType w:val="hybridMultilevel"/>
    <w:tmpl w:val="17BCD37E"/>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0" w15:restartNumberingAfterBreak="0">
    <w:nsid w:val="30283AF8"/>
    <w:multiLevelType w:val="hybridMultilevel"/>
    <w:tmpl w:val="D69A5A4C"/>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1" w15:restartNumberingAfterBreak="0">
    <w:nsid w:val="318C1201"/>
    <w:multiLevelType w:val="hybridMultilevel"/>
    <w:tmpl w:val="22F205EA"/>
    <w:lvl w:ilvl="0" w:tplc="25F445A0">
      <w:start w:val="1"/>
      <w:numFmt w:val="lowerLetter"/>
      <w:lvlText w:val="%1)"/>
      <w:lvlJc w:val="left"/>
      <w:pPr>
        <w:ind w:left="1684" w:hanging="360"/>
      </w:pPr>
      <w:rPr>
        <w:rFonts w:hint="default"/>
      </w:r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2" w15:restartNumberingAfterBreak="0">
    <w:nsid w:val="34C76CD9"/>
    <w:multiLevelType w:val="hybridMultilevel"/>
    <w:tmpl w:val="0E88D6C6"/>
    <w:lvl w:ilvl="0" w:tplc="B0A4324C">
      <w:start w:val="1"/>
      <w:numFmt w:val="lowerLetter"/>
      <w:lvlText w:val="%1)"/>
      <w:lvlJc w:val="left"/>
      <w:pPr>
        <w:ind w:left="1684" w:hanging="360"/>
      </w:pPr>
      <w:rPr>
        <w:rFonts w:hint="default"/>
      </w:r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3" w15:restartNumberingAfterBreak="0">
    <w:nsid w:val="389E5775"/>
    <w:multiLevelType w:val="hybridMultilevel"/>
    <w:tmpl w:val="86306994"/>
    <w:lvl w:ilvl="0" w:tplc="87EA92C6">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15:restartNumberingAfterBreak="0">
    <w:nsid w:val="3FBC639E"/>
    <w:multiLevelType w:val="hybridMultilevel"/>
    <w:tmpl w:val="D4F8DCCA"/>
    <w:lvl w:ilvl="0" w:tplc="041F0017">
      <w:start w:val="1"/>
      <w:numFmt w:val="lowerLetter"/>
      <w:lvlText w:val="%1)"/>
      <w:lvlJc w:val="left"/>
      <w:pPr>
        <w:ind w:left="2364" w:hanging="360"/>
      </w:pPr>
    </w:lvl>
    <w:lvl w:ilvl="1" w:tplc="041F0019">
      <w:start w:val="1"/>
      <w:numFmt w:val="lowerLetter"/>
      <w:lvlText w:val="%2."/>
      <w:lvlJc w:val="left"/>
      <w:pPr>
        <w:ind w:left="3084" w:hanging="360"/>
      </w:pPr>
    </w:lvl>
    <w:lvl w:ilvl="2" w:tplc="041F001B" w:tentative="1">
      <w:start w:val="1"/>
      <w:numFmt w:val="lowerRoman"/>
      <w:lvlText w:val="%3."/>
      <w:lvlJc w:val="right"/>
      <w:pPr>
        <w:ind w:left="3804" w:hanging="180"/>
      </w:pPr>
    </w:lvl>
    <w:lvl w:ilvl="3" w:tplc="041F000F" w:tentative="1">
      <w:start w:val="1"/>
      <w:numFmt w:val="decimal"/>
      <w:lvlText w:val="%4."/>
      <w:lvlJc w:val="left"/>
      <w:pPr>
        <w:ind w:left="4524" w:hanging="360"/>
      </w:pPr>
    </w:lvl>
    <w:lvl w:ilvl="4" w:tplc="041F0019" w:tentative="1">
      <w:start w:val="1"/>
      <w:numFmt w:val="lowerLetter"/>
      <w:lvlText w:val="%5."/>
      <w:lvlJc w:val="left"/>
      <w:pPr>
        <w:ind w:left="5244" w:hanging="360"/>
      </w:pPr>
    </w:lvl>
    <w:lvl w:ilvl="5" w:tplc="041F001B" w:tentative="1">
      <w:start w:val="1"/>
      <w:numFmt w:val="lowerRoman"/>
      <w:lvlText w:val="%6."/>
      <w:lvlJc w:val="right"/>
      <w:pPr>
        <w:ind w:left="5964" w:hanging="180"/>
      </w:pPr>
    </w:lvl>
    <w:lvl w:ilvl="6" w:tplc="041F000F" w:tentative="1">
      <w:start w:val="1"/>
      <w:numFmt w:val="decimal"/>
      <w:lvlText w:val="%7."/>
      <w:lvlJc w:val="left"/>
      <w:pPr>
        <w:ind w:left="6684" w:hanging="360"/>
      </w:pPr>
    </w:lvl>
    <w:lvl w:ilvl="7" w:tplc="041F0019" w:tentative="1">
      <w:start w:val="1"/>
      <w:numFmt w:val="lowerLetter"/>
      <w:lvlText w:val="%8."/>
      <w:lvlJc w:val="left"/>
      <w:pPr>
        <w:ind w:left="7404" w:hanging="360"/>
      </w:pPr>
    </w:lvl>
    <w:lvl w:ilvl="8" w:tplc="041F001B" w:tentative="1">
      <w:start w:val="1"/>
      <w:numFmt w:val="lowerRoman"/>
      <w:lvlText w:val="%9."/>
      <w:lvlJc w:val="right"/>
      <w:pPr>
        <w:ind w:left="8124" w:hanging="180"/>
      </w:pPr>
    </w:lvl>
  </w:abstractNum>
  <w:abstractNum w:abstractNumId="15" w15:restartNumberingAfterBreak="0">
    <w:nsid w:val="40BF11FB"/>
    <w:multiLevelType w:val="hybridMultilevel"/>
    <w:tmpl w:val="1DEC4F9A"/>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6" w15:restartNumberingAfterBreak="0">
    <w:nsid w:val="446E7280"/>
    <w:multiLevelType w:val="hybridMultilevel"/>
    <w:tmpl w:val="3182D164"/>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7" w15:restartNumberingAfterBreak="0">
    <w:nsid w:val="592C2566"/>
    <w:multiLevelType w:val="hybridMultilevel"/>
    <w:tmpl w:val="D5E2EA90"/>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8" w15:restartNumberingAfterBreak="0">
    <w:nsid w:val="5C6E2537"/>
    <w:multiLevelType w:val="hybridMultilevel"/>
    <w:tmpl w:val="441AED76"/>
    <w:lvl w:ilvl="0" w:tplc="25F445A0">
      <w:start w:val="1"/>
      <w:numFmt w:val="lowerLetter"/>
      <w:lvlText w:val="%1)"/>
      <w:lvlJc w:val="left"/>
      <w:pPr>
        <w:ind w:left="1684" w:hanging="360"/>
      </w:pPr>
      <w:rPr>
        <w:rFonts w:hint="default"/>
      </w:r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9" w15:restartNumberingAfterBreak="0">
    <w:nsid w:val="67376CCD"/>
    <w:multiLevelType w:val="hybridMultilevel"/>
    <w:tmpl w:val="8558E0E4"/>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20" w15:restartNumberingAfterBreak="0">
    <w:nsid w:val="689C7BA4"/>
    <w:multiLevelType w:val="multilevel"/>
    <w:tmpl w:val="3262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65313"/>
    <w:multiLevelType w:val="hybridMultilevel"/>
    <w:tmpl w:val="72C6A4AA"/>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22" w15:restartNumberingAfterBreak="0">
    <w:nsid w:val="6C511B52"/>
    <w:multiLevelType w:val="hybridMultilevel"/>
    <w:tmpl w:val="BD305540"/>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23" w15:restartNumberingAfterBreak="0">
    <w:nsid w:val="71D83A1C"/>
    <w:multiLevelType w:val="hybridMultilevel"/>
    <w:tmpl w:val="3818523C"/>
    <w:lvl w:ilvl="0" w:tplc="041F0017">
      <w:start w:val="1"/>
      <w:numFmt w:val="lowerLetter"/>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num w:numId="1">
    <w:abstractNumId w:val="2"/>
  </w:num>
  <w:num w:numId="2">
    <w:abstractNumId w:val="1"/>
  </w:num>
  <w:num w:numId="3">
    <w:abstractNumId w:val="16"/>
  </w:num>
  <w:num w:numId="4">
    <w:abstractNumId w:val="3"/>
  </w:num>
  <w:num w:numId="5">
    <w:abstractNumId w:val="10"/>
  </w:num>
  <w:num w:numId="6">
    <w:abstractNumId w:val="23"/>
  </w:num>
  <w:num w:numId="7">
    <w:abstractNumId w:val="15"/>
  </w:num>
  <w:num w:numId="8">
    <w:abstractNumId w:val="9"/>
  </w:num>
  <w:num w:numId="9">
    <w:abstractNumId w:val="22"/>
  </w:num>
  <w:num w:numId="10">
    <w:abstractNumId w:val="21"/>
  </w:num>
  <w:num w:numId="11">
    <w:abstractNumId w:val="17"/>
  </w:num>
  <w:num w:numId="12">
    <w:abstractNumId w:val="8"/>
  </w:num>
  <w:num w:numId="13">
    <w:abstractNumId w:val="14"/>
  </w:num>
  <w:num w:numId="14">
    <w:abstractNumId w:val="19"/>
  </w:num>
  <w:num w:numId="15">
    <w:abstractNumId w:val="7"/>
  </w:num>
  <w:num w:numId="16">
    <w:abstractNumId w:val="18"/>
  </w:num>
  <w:num w:numId="17">
    <w:abstractNumId w:val="4"/>
  </w:num>
  <w:num w:numId="18">
    <w:abstractNumId w:val="11"/>
  </w:num>
  <w:num w:numId="19">
    <w:abstractNumId w:val="5"/>
  </w:num>
  <w:num w:numId="20">
    <w:abstractNumId w:val="13"/>
  </w:num>
  <w:num w:numId="21">
    <w:abstractNumId w:val="12"/>
  </w:num>
  <w:num w:numId="22">
    <w:abstractNumId w:val="6"/>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9B"/>
    <w:rsid w:val="00001EE4"/>
    <w:rsid w:val="0000538E"/>
    <w:rsid w:val="00011CF0"/>
    <w:rsid w:val="0002145A"/>
    <w:rsid w:val="000219E9"/>
    <w:rsid w:val="00025596"/>
    <w:rsid w:val="000272D4"/>
    <w:rsid w:val="00027A54"/>
    <w:rsid w:val="000516A8"/>
    <w:rsid w:val="00057572"/>
    <w:rsid w:val="00062123"/>
    <w:rsid w:val="00065B11"/>
    <w:rsid w:val="000669FA"/>
    <w:rsid w:val="00067B85"/>
    <w:rsid w:val="000826E1"/>
    <w:rsid w:val="00084E81"/>
    <w:rsid w:val="0008679A"/>
    <w:rsid w:val="00087A91"/>
    <w:rsid w:val="000A3899"/>
    <w:rsid w:val="000A7F82"/>
    <w:rsid w:val="000B2A58"/>
    <w:rsid w:val="000B707D"/>
    <w:rsid w:val="000B7146"/>
    <w:rsid w:val="000D44B9"/>
    <w:rsid w:val="000D6A0B"/>
    <w:rsid w:val="00101AC3"/>
    <w:rsid w:val="0010372E"/>
    <w:rsid w:val="001111A7"/>
    <w:rsid w:val="001160B2"/>
    <w:rsid w:val="0011724A"/>
    <w:rsid w:val="00121607"/>
    <w:rsid w:val="00124D87"/>
    <w:rsid w:val="00140F82"/>
    <w:rsid w:val="00145532"/>
    <w:rsid w:val="0015118A"/>
    <w:rsid w:val="00153579"/>
    <w:rsid w:val="0016284B"/>
    <w:rsid w:val="00165152"/>
    <w:rsid w:val="00167474"/>
    <w:rsid w:val="00167D7D"/>
    <w:rsid w:val="001712E1"/>
    <w:rsid w:val="00177F91"/>
    <w:rsid w:val="00184110"/>
    <w:rsid w:val="001A44A9"/>
    <w:rsid w:val="001B3712"/>
    <w:rsid w:val="001C1166"/>
    <w:rsid w:val="001C3FC1"/>
    <w:rsid w:val="001C4459"/>
    <w:rsid w:val="001C4E61"/>
    <w:rsid w:val="001E163A"/>
    <w:rsid w:val="001E24A3"/>
    <w:rsid w:val="002327EF"/>
    <w:rsid w:val="002410DE"/>
    <w:rsid w:val="0025688B"/>
    <w:rsid w:val="00261939"/>
    <w:rsid w:val="002620DA"/>
    <w:rsid w:val="00262C6E"/>
    <w:rsid w:val="00270E9D"/>
    <w:rsid w:val="00271065"/>
    <w:rsid w:val="002751EC"/>
    <w:rsid w:val="00284B69"/>
    <w:rsid w:val="00295BA9"/>
    <w:rsid w:val="002B287D"/>
    <w:rsid w:val="002B4FD0"/>
    <w:rsid w:val="002B6935"/>
    <w:rsid w:val="002D1D86"/>
    <w:rsid w:val="002D2208"/>
    <w:rsid w:val="002D2515"/>
    <w:rsid w:val="002D2B00"/>
    <w:rsid w:val="002F2E08"/>
    <w:rsid w:val="002F51BA"/>
    <w:rsid w:val="0030443C"/>
    <w:rsid w:val="00307AA5"/>
    <w:rsid w:val="00310927"/>
    <w:rsid w:val="00310F07"/>
    <w:rsid w:val="003250F2"/>
    <w:rsid w:val="00326344"/>
    <w:rsid w:val="0033453D"/>
    <w:rsid w:val="003373D4"/>
    <w:rsid w:val="003378F0"/>
    <w:rsid w:val="00337B4F"/>
    <w:rsid w:val="00341784"/>
    <w:rsid w:val="00350FAD"/>
    <w:rsid w:val="00352984"/>
    <w:rsid w:val="00361585"/>
    <w:rsid w:val="003638B1"/>
    <w:rsid w:val="00363E05"/>
    <w:rsid w:val="00371F05"/>
    <w:rsid w:val="00372148"/>
    <w:rsid w:val="00373FE0"/>
    <w:rsid w:val="00375971"/>
    <w:rsid w:val="003B09CF"/>
    <w:rsid w:val="003B198B"/>
    <w:rsid w:val="003B285F"/>
    <w:rsid w:val="003C2ABB"/>
    <w:rsid w:val="003C67B6"/>
    <w:rsid w:val="003C783D"/>
    <w:rsid w:val="003E2870"/>
    <w:rsid w:val="003E7A7D"/>
    <w:rsid w:val="003F1AD0"/>
    <w:rsid w:val="003F6528"/>
    <w:rsid w:val="00401847"/>
    <w:rsid w:val="0040466A"/>
    <w:rsid w:val="004110D5"/>
    <w:rsid w:val="00423069"/>
    <w:rsid w:val="00427EAC"/>
    <w:rsid w:val="0043760B"/>
    <w:rsid w:val="004559CA"/>
    <w:rsid w:val="00467A10"/>
    <w:rsid w:val="004861DA"/>
    <w:rsid w:val="004865CD"/>
    <w:rsid w:val="0049243B"/>
    <w:rsid w:val="004A5CE4"/>
    <w:rsid w:val="004B0EE3"/>
    <w:rsid w:val="004B423D"/>
    <w:rsid w:val="004B7290"/>
    <w:rsid w:val="004C55A2"/>
    <w:rsid w:val="004D197D"/>
    <w:rsid w:val="004D3FDF"/>
    <w:rsid w:val="004D63AA"/>
    <w:rsid w:val="004E7806"/>
    <w:rsid w:val="004F0910"/>
    <w:rsid w:val="00500810"/>
    <w:rsid w:val="0050262E"/>
    <w:rsid w:val="00505607"/>
    <w:rsid w:val="0050652A"/>
    <w:rsid w:val="00516E58"/>
    <w:rsid w:val="00527C9F"/>
    <w:rsid w:val="0054285D"/>
    <w:rsid w:val="00543E59"/>
    <w:rsid w:val="00545F3E"/>
    <w:rsid w:val="0055151F"/>
    <w:rsid w:val="00554A50"/>
    <w:rsid w:val="00555345"/>
    <w:rsid w:val="005570F6"/>
    <w:rsid w:val="00561669"/>
    <w:rsid w:val="00561B30"/>
    <w:rsid w:val="00565239"/>
    <w:rsid w:val="00590D68"/>
    <w:rsid w:val="00593C07"/>
    <w:rsid w:val="005A2980"/>
    <w:rsid w:val="005A476F"/>
    <w:rsid w:val="005B1609"/>
    <w:rsid w:val="005B3E92"/>
    <w:rsid w:val="005C1E63"/>
    <w:rsid w:val="005D0710"/>
    <w:rsid w:val="005D7260"/>
    <w:rsid w:val="005E7C4B"/>
    <w:rsid w:val="00605748"/>
    <w:rsid w:val="00606A91"/>
    <w:rsid w:val="00606CA9"/>
    <w:rsid w:val="00623427"/>
    <w:rsid w:val="0062460B"/>
    <w:rsid w:val="006328E2"/>
    <w:rsid w:val="0063508A"/>
    <w:rsid w:val="0064794B"/>
    <w:rsid w:val="00654ADB"/>
    <w:rsid w:val="0065796C"/>
    <w:rsid w:val="006609A4"/>
    <w:rsid w:val="00671087"/>
    <w:rsid w:val="006811EB"/>
    <w:rsid w:val="00685CC1"/>
    <w:rsid w:val="00692C44"/>
    <w:rsid w:val="006A5DE2"/>
    <w:rsid w:val="006D571C"/>
    <w:rsid w:val="006F1007"/>
    <w:rsid w:val="006F191B"/>
    <w:rsid w:val="006F3B17"/>
    <w:rsid w:val="006F53A8"/>
    <w:rsid w:val="006F5D2D"/>
    <w:rsid w:val="00700136"/>
    <w:rsid w:val="00700786"/>
    <w:rsid w:val="00701979"/>
    <w:rsid w:val="00710105"/>
    <w:rsid w:val="007118AC"/>
    <w:rsid w:val="0072006E"/>
    <w:rsid w:val="007207C1"/>
    <w:rsid w:val="0073015A"/>
    <w:rsid w:val="00746E06"/>
    <w:rsid w:val="007554E9"/>
    <w:rsid w:val="007707A8"/>
    <w:rsid w:val="00776FFE"/>
    <w:rsid w:val="00795BC8"/>
    <w:rsid w:val="007A7DA5"/>
    <w:rsid w:val="007B30B7"/>
    <w:rsid w:val="007C2E9F"/>
    <w:rsid w:val="007C67CE"/>
    <w:rsid w:val="007F1AAE"/>
    <w:rsid w:val="0082266F"/>
    <w:rsid w:val="00823D95"/>
    <w:rsid w:val="008410E9"/>
    <w:rsid w:val="00846CB3"/>
    <w:rsid w:val="00862006"/>
    <w:rsid w:val="00870DE9"/>
    <w:rsid w:val="0087220B"/>
    <w:rsid w:val="008754A4"/>
    <w:rsid w:val="00886A83"/>
    <w:rsid w:val="0089155D"/>
    <w:rsid w:val="008A09FC"/>
    <w:rsid w:val="008A2731"/>
    <w:rsid w:val="008A454C"/>
    <w:rsid w:val="008A5FD9"/>
    <w:rsid w:val="008A77AE"/>
    <w:rsid w:val="008B7F6D"/>
    <w:rsid w:val="008C7F5A"/>
    <w:rsid w:val="008D34D3"/>
    <w:rsid w:val="008D5EDA"/>
    <w:rsid w:val="008E6352"/>
    <w:rsid w:val="00904999"/>
    <w:rsid w:val="009111A0"/>
    <w:rsid w:val="00913E68"/>
    <w:rsid w:val="00944656"/>
    <w:rsid w:val="0095291C"/>
    <w:rsid w:val="00952F45"/>
    <w:rsid w:val="00955F3B"/>
    <w:rsid w:val="00964A60"/>
    <w:rsid w:val="0096599B"/>
    <w:rsid w:val="0098155C"/>
    <w:rsid w:val="00997F67"/>
    <w:rsid w:val="009A1354"/>
    <w:rsid w:val="009B46A4"/>
    <w:rsid w:val="009C7199"/>
    <w:rsid w:val="009E2B58"/>
    <w:rsid w:val="00A00743"/>
    <w:rsid w:val="00A0538D"/>
    <w:rsid w:val="00A07F05"/>
    <w:rsid w:val="00A129E8"/>
    <w:rsid w:val="00A24B80"/>
    <w:rsid w:val="00A313C8"/>
    <w:rsid w:val="00A3213F"/>
    <w:rsid w:val="00A50C9F"/>
    <w:rsid w:val="00A60AFE"/>
    <w:rsid w:val="00A80144"/>
    <w:rsid w:val="00A80546"/>
    <w:rsid w:val="00A95018"/>
    <w:rsid w:val="00AB2003"/>
    <w:rsid w:val="00AC1D0D"/>
    <w:rsid w:val="00AD2F80"/>
    <w:rsid w:val="00AD31A3"/>
    <w:rsid w:val="00AD4011"/>
    <w:rsid w:val="00AD61B2"/>
    <w:rsid w:val="00AE077C"/>
    <w:rsid w:val="00AF2A47"/>
    <w:rsid w:val="00AF7E20"/>
    <w:rsid w:val="00B05ED8"/>
    <w:rsid w:val="00B152F4"/>
    <w:rsid w:val="00B33818"/>
    <w:rsid w:val="00B47545"/>
    <w:rsid w:val="00B71E9F"/>
    <w:rsid w:val="00B74593"/>
    <w:rsid w:val="00B75E5A"/>
    <w:rsid w:val="00B83B3C"/>
    <w:rsid w:val="00B95313"/>
    <w:rsid w:val="00B97570"/>
    <w:rsid w:val="00BB36C1"/>
    <w:rsid w:val="00BB6EB8"/>
    <w:rsid w:val="00BC3B21"/>
    <w:rsid w:val="00BC6B6C"/>
    <w:rsid w:val="00BD041A"/>
    <w:rsid w:val="00BD1E15"/>
    <w:rsid w:val="00BD3DB8"/>
    <w:rsid w:val="00BD7709"/>
    <w:rsid w:val="00BE0FE9"/>
    <w:rsid w:val="00BE12B2"/>
    <w:rsid w:val="00C11612"/>
    <w:rsid w:val="00C120F5"/>
    <w:rsid w:val="00C27936"/>
    <w:rsid w:val="00C33CF1"/>
    <w:rsid w:val="00C33F0A"/>
    <w:rsid w:val="00C37120"/>
    <w:rsid w:val="00C50843"/>
    <w:rsid w:val="00C522BC"/>
    <w:rsid w:val="00C71BA6"/>
    <w:rsid w:val="00C7410A"/>
    <w:rsid w:val="00C8118C"/>
    <w:rsid w:val="00C82482"/>
    <w:rsid w:val="00C84011"/>
    <w:rsid w:val="00C852CA"/>
    <w:rsid w:val="00C9087E"/>
    <w:rsid w:val="00C90CAF"/>
    <w:rsid w:val="00C935F0"/>
    <w:rsid w:val="00C95110"/>
    <w:rsid w:val="00CA0DB6"/>
    <w:rsid w:val="00CA1D23"/>
    <w:rsid w:val="00CE1226"/>
    <w:rsid w:val="00CE5546"/>
    <w:rsid w:val="00CF737C"/>
    <w:rsid w:val="00D004E4"/>
    <w:rsid w:val="00D10F26"/>
    <w:rsid w:val="00D15E40"/>
    <w:rsid w:val="00D17872"/>
    <w:rsid w:val="00D34974"/>
    <w:rsid w:val="00D358D2"/>
    <w:rsid w:val="00D474F6"/>
    <w:rsid w:val="00D8119E"/>
    <w:rsid w:val="00D86766"/>
    <w:rsid w:val="00D87CF6"/>
    <w:rsid w:val="00DA0361"/>
    <w:rsid w:val="00DA589B"/>
    <w:rsid w:val="00DA5D1B"/>
    <w:rsid w:val="00DB0705"/>
    <w:rsid w:val="00DE502E"/>
    <w:rsid w:val="00DF2E33"/>
    <w:rsid w:val="00DF64F8"/>
    <w:rsid w:val="00E21BB2"/>
    <w:rsid w:val="00E232A5"/>
    <w:rsid w:val="00E24254"/>
    <w:rsid w:val="00E60CFA"/>
    <w:rsid w:val="00E630C1"/>
    <w:rsid w:val="00E67C3C"/>
    <w:rsid w:val="00E722A0"/>
    <w:rsid w:val="00E84A8B"/>
    <w:rsid w:val="00E87903"/>
    <w:rsid w:val="00E90920"/>
    <w:rsid w:val="00E93868"/>
    <w:rsid w:val="00E95D8C"/>
    <w:rsid w:val="00EB1755"/>
    <w:rsid w:val="00EB2BCE"/>
    <w:rsid w:val="00EC0A3A"/>
    <w:rsid w:val="00EC56A2"/>
    <w:rsid w:val="00ED3797"/>
    <w:rsid w:val="00ED7669"/>
    <w:rsid w:val="00EE5BCE"/>
    <w:rsid w:val="00EE60D9"/>
    <w:rsid w:val="00EE759C"/>
    <w:rsid w:val="00EE776F"/>
    <w:rsid w:val="00EF486F"/>
    <w:rsid w:val="00EF768B"/>
    <w:rsid w:val="00F14DD5"/>
    <w:rsid w:val="00F20D33"/>
    <w:rsid w:val="00F230F1"/>
    <w:rsid w:val="00F42A56"/>
    <w:rsid w:val="00F43226"/>
    <w:rsid w:val="00F639D5"/>
    <w:rsid w:val="00F67B05"/>
    <w:rsid w:val="00F84560"/>
    <w:rsid w:val="00F94D9D"/>
    <w:rsid w:val="00F95004"/>
    <w:rsid w:val="00F96CF3"/>
    <w:rsid w:val="00FC1216"/>
    <w:rsid w:val="00FC76A7"/>
    <w:rsid w:val="00FD318A"/>
    <w:rsid w:val="00FE08A1"/>
    <w:rsid w:val="00FE14F3"/>
    <w:rsid w:val="00FE4833"/>
    <w:rsid w:val="00FE4BA5"/>
    <w:rsid w:val="00FE6F38"/>
    <w:rsid w:val="00FF4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47C1467-3603-4C6D-805B-7C378EAA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9B"/>
    <w:rPr>
      <w:rFonts w:ascii="Times New Roman" w:eastAsia="Times New Roman" w:hAnsi="Times New Roman"/>
      <w:sz w:val="24"/>
      <w:szCs w:val="24"/>
    </w:rPr>
  </w:style>
  <w:style w:type="paragraph" w:styleId="Balk1">
    <w:name w:val="heading 1"/>
    <w:basedOn w:val="Normal"/>
    <w:next w:val="Normal"/>
    <w:link w:val="Balk1Char"/>
    <w:qFormat/>
    <w:locked/>
    <w:rsid w:val="00CE1226"/>
    <w:pPr>
      <w:keepNext/>
      <w:keepLines/>
      <w:spacing w:before="480"/>
      <w:outlineLvl w:val="0"/>
    </w:pPr>
    <w:rPr>
      <w:rFonts w:ascii="Cambria" w:hAnsi="Cambria"/>
      <w:b/>
      <w:bCs/>
      <w:color w:val="365F91"/>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E9D"/>
    <w:rPr>
      <w:rFonts w:ascii="Tahoma" w:hAnsi="Tahoma"/>
      <w:sz w:val="16"/>
      <w:szCs w:val="16"/>
      <w:lang w:val="x-none" w:eastAsia="x-none"/>
    </w:rPr>
  </w:style>
  <w:style w:type="character" w:customStyle="1" w:styleId="BalonMetniChar">
    <w:name w:val="Balon Metni Char"/>
    <w:link w:val="BalonMetni"/>
    <w:uiPriority w:val="99"/>
    <w:semiHidden/>
    <w:rsid w:val="00270E9D"/>
    <w:rPr>
      <w:rFonts w:ascii="Tahoma" w:eastAsia="Times New Roman" w:hAnsi="Tahoma" w:cs="Tahoma"/>
      <w:sz w:val="16"/>
      <w:szCs w:val="16"/>
    </w:rPr>
  </w:style>
  <w:style w:type="character" w:customStyle="1" w:styleId="Balk1Char">
    <w:name w:val="Başlık 1 Char"/>
    <w:link w:val="Balk1"/>
    <w:rsid w:val="00CE1226"/>
    <w:rPr>
      <w:rFonts w:ascii="Cambria" w:eastAsia="Times New Roman" w:hAnsi="Cambria" w:cs="Times New Roman"/>
      <w:b/>
      <w:bCs/>
      <w:color w:val="365F91"/>
      <w:sz w:val="28"/>
      <w:szCs w:val="28"/>
    </w:rPr>
  </w:style>
  <w:style w:type="paragraph" w:customStyle="1" w:styleId="AltKonuBal">
    <w:name w:val="Alt Konu Başlığı"/>
    <w:basedOn w:val="Normal"/>
    <w:next w:val="Normal"/>
    <w:link w:val="AltKonuBalChar"/>
    <w:qFormat/>
    <w:locked/>
    <w:rsid w:val="00CE1226"/>
    <w:pPr>
      <w:numPr>
        <w:ilvl w:val="1"/>
      </w:numPr>
    </w:pPr>
    <w:rPr>
      <w:rFonts w:ascii="Cambria" w:hAnsi="Cambria"/>
      <w:i/>
      <w:iCs/>
      <w:color w:val="4F81BD"/>
      <w:spacing w:val="15"/>
      <w:lang w:val="x-none" w:eastAsia="x-none"/>
    </w:rPr>
  </w:style>
  <w:style w:type="character" w:customStyle="1" w:styleId="AltKonuBalChar">
    <w:name w:val="Alt Konu Başlığı Char"/>
    <w:link w:val="AltKonuBal"/>
    <w:rsid w:val="00CE1226"/>
    <w:rPr>
      <w:rFonts w:ascii="Cambria" w:eastAsia="Times New Roman" w:hAnsi="Cambria" w:cs="Times New Roman"/>
      <w:i/>
      <w:iCs/>
      <w:color w:val="4F81BD"/>
      <w:spacing w:val="15"/>
      <w:sz w:val="24"/>
      <w:szCs w:val="24"/>
    </w:rPr>
  </w:style>
  <w:style w:type="character" w:styleId="YerTutucuMetni">
    <w:name w:val="Placeholder Text"/>
    <w:uiPriority w:val="99"/>
    <w:semiHidden/>
    <w:rsid w:val="00870DE9"/>
    <w:rPr>
      <w:color w:val="808080"/>
    </w:rPr>
  </w:style>
  <w:style w:type="paragraph" w:styleId="stbilgi">
    <w:name w:val="header"/>
    <w:basedOn w:val="Normal"/>
    <w:link w:val="stbilgiChar"/>
    <w:uiPriority w:val="99"/>
    <w:unhideWhenUsed/>
    <w:rsid w:val="00C50843"/>
    <w:pPr>
      <w:tabs>
        <w:tab w:val="center" w:pos="4536"/>
        <w:tab w:val="right" w:pos="9072"/>
      </w:tabs>
    </w:pPr>
    <w:rPr>
      <w:lang w:val="x-none" w:eastAsia="x-none"/>
    </w:rPr>
  </w:style>
  <w:style w:type="character" w:customStyle="1" w:styleId="stbilgiChar">
    <w:name w:val="Üstbilgi Char"/>
    <w:link w:val="stbilgi"/>
    <w:uiPriority w:val="99"/>
    <w:rsid w:val="00C50843"/>
    <w:rPr>
      <w:rFonts w:ascii="Times New Roman" w:eastAsia="Times New Roman" w:hAnsi="Times New Roman"/>
      <w:sz w:val="24"/>
      <w:szCs w:val="24"/>
    </w:rPr>
  </w:style>
  <w:style w:type="paragraph" w:styleId="Altbilgi">
    <w:name w:val="footer"/>
    <w:basedOn w:val="Normal"/>
    <w:link w:val="AltbilgiChar"/>
    <w:uiPriority w:val="99"/>
    <w:unhideWhenUsed/>
    <w:rsid w:val="00C50843"/>
    <w:pPr>
      <w:tabs>
        <w:tab w:val="center" w:pos="4536"/>
        <w:tab w:val="right" w:pos="9072"/>
      </w:tabs>
    </w:pPr>
    <w:rPr>
      <w:lang w:val="x-none" w:eastAsia="x-none"/>
    </w:rPr>
  </w:style>
  <w:style w:type="character" w:customStyle="1" w:styleId="AltbilgiChar">
    <w:name w:val="Altbilgi Char"/>
    <w:link w:val="Altbilgi"/>
    <w:uiPriority w:val="99"/>
    <w:rsid w:val="00C50843"/>
    <w:rPr>
      <w:rFonts w:ascii="Times New Roman" w:eastAsia="Times New Roman" w:hAnsi="Times New Roman"/>
      <w:sz w:val="24"/>
      <w:szCs w:val="24"/>
    </w:rPr>
  </w:style>
  <w:style w:type="paragraph" w:styleId="AralkYok">
    <w:name w:val="No Spacing"/>
    <w:basedOn w:val="Normal"/>
    <w:uiPriority w:val="1"/>
    <w:qFormat/>
    <w:rsid w:val="00FE6F38"/>
    <w:pPr>
      <w:spacing w:before="100" w:beforeAutospacing="1" w:after="100" w:afterAutospacing="1"/>
    </w:pPr>
  </w:style>
  <w:style w:type="paragraph" w:styleId="GvdeMetni">
    <w:name w:val="Body Text"/>
    <w:basedOn w:val="Normal"/>
    <w:link w:val="GvdeMetniChar1"/>
    <w:uiPriority w:val="99"/>
    <w:unhideWhenUsed/>
    <w:rsid w:val="00065B11"/>
    <w:pPr>
      <w:widowControl w:val="0"/>
      <w:autoSpaceDE w:val="0"/>
      <w:autoSpaceDN w:val="0"/>
      <w:adjustRightInd w:val="0"/>
      <w:ind w:left="47"/>
    </w:pPr>
    <w:rPr>
      <w:rFonts w:ascii="Verdana" w:hAnsi="Verdana"/>
      <w:sz w:val="18"/>
      <w:szCs w:val="18"/>
      <w:lang w:val="x-none" w:eastAsia="x-none"/>
    </w:rPr>
  </w:style>
  <w:style w:type="character" w:customStyle="1" w:styleId="GvdeMetniChar">
    <w:name w:val="Gövde Metni Char"/>
    <w:uiPriority w:val="99"/>
    <w:semiHidden/>
    <w:rsid w:val="00065B11"/>
    <w:rPr>
      <w:rFonts w:ascii="Times New Roman" w:eastAsia="Times New Roman" w:hAnsi="Times New Roman"/>
      <w:sz w:val="24"/>
      <w:szCs w:val="24"/>
    </w:rPr>
  </w:style>
  <w:style w:type="character" w:customStyle="1" w:styleId="GvdeMetniChar1">
    <w:name w:val="Gövde Metni Char1"/>
    <w:link w:val="GvdeMetni"/>
    <w:uiPriority w:val="99"/>
    <w:locked/>
    <w:rsid w:val="00065B11"/>
    <w:rPr>
      <w:rFonts w:ascii="Verdana" w:eastAsia="Times New Roman" w:hAnsi="Verdana" w:cs="Verdana"/>
      <w:sz w:val="18"/>
      <w:szCs w:val="18"/>
    </w:rPr>
  </w:style>
  <w:style w:type="paragraph" w:styleId="ListeParagraf">
    <w:name w:val="List Paragraph"/>
    <w:basedOn w:val="Normal"/>
    <w:uiPriority w:val="99"/>
    <w:qFormat/>
    <w:rsid w:val="0062460B"/>
    <w:pPr>
      <w:spacing w:after="200" w:line="276" w:lineRule="auto"/>
      <w:ind w:left="720"/>
      <w:contextualSpacing/>
    </w:pPr>
    <w:rPr>
      <w:rFonts w:ascii="Calibri" w:eastAsia="Calibri" w:hAnsi="Calibri"/>
      <w:sz w:val="22"/>
      <w:szCs w:val="22"/>
      <w:lang w:eastAsia="en-US"/>
    </w:rPr>
  </w:style>
  <w:style w:type="paragraph" w:customStyle="1" w:styleId="paragraph">
    <w:name w:val="paragraph"/>
    <w:basedOn w:val="Normal"/>
    <w:rsid w:val="00EC56A2"/>
    <w:pPr>
      <w:spacing w:before="100" w:beforeAutospacing="1" w:after="100" w:afterAutospacing="1"/>
    </w:pPr>
  </w:style>
  <w:style w:type="character" w:customStyle="1" w:styleId="normaltextrun">
    <w:name w:val="normaltextrun"/>
    <w:rsid w:val="00EC56A2"/>
  </w:style>
  <w:style w:type="character" w:customStyle="1" w:styleId="eop">
    <w:name w:val="eop"/>
    <w:rsid w:val="00EC56A2"/>
  </w:style>
  <w:style w:type="character" w:customStyle="1" w:styleId="apple-converted-space">
    <w:name w:val="apple-converted-space"/>
    <w:rsid w:val="00EC56A2"/>
  </w:style>
  <w:style w:type="character" w:customStyle="1" w:styleId="spellingerror">
    <w:name w:val="spellingerror"/>
    <w:rsid w:val="00EC56A2"/>
  </w:style>
  <w:style w:type="character" w:styleId="Kpr">
    <w:name w:val="Hyperlink"/>
    <w:basedOn w:val="VarsaylanParagrafYazTipi"/>
    <w:uiPriority w:val="99"/>
    <w:semiHidden/>
    <w:unhideWhenUsed/>
    <w:rsid w:val="00795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8530">
      <w:bodyDiv w:val="1"/>
      <w:marLeft w:val="0"/>
      <w:marRight w:val="0"/>
      <w:marTop w:val="0"/>
      <w:marBottom w:val="0"/>
      <w:divBdr>
        <w:top w:val="none" w:sz="0" w:space="0" w:color="auto"/>
        <w:left w:val="none" w:sz="0" w:space="0" w:color="auto"/>
        <w:bottom w:val="none" w:sz="0" w:space="0" w:color="auto"/>
        <w:right w:val="none" w:sz="0" w:space="0" w:color="auto"/>
      </w:divBdr>
    </w:div>
    <w:div w:id="823859889">
      <w:bodyDiv w:val="1"/>
      <w:marLeft w:val="0"/>
      <w:marRight w:val="0"/>
      <w:marTop w:val="0"/>
      <w:marBottom w:val="0"/>
      <w:divBdr>
        <w:top w:val="none" w:sz="0" w:space="0" w:color="auto"/>
        <w:left w:val="none" w:sz="0" w:space="0" w:color="auto"/>
        <w:bottom w:val="none" w:sz="0" w:space="0" w:color="auto"/>
        <w:right w:val="none" w:sz="0" w:space="0" w:color="auto"/>
      </w:divBdr>
    </w:div>
    <w:div w:id="1024552109">
      <w:bodyDiv w:val="1"/>
      <w:marLeft w:val="0"/>
      <w:marRight w:val="0"/>
      <w:marTop w:val="0"/>
      <w:marBottom w:val="0"/>
      <w:divBdr>
        <w:top w:val="none" w:sz="0" w:space="0" w:color="auto"/>
        <w:left w:val="none" w:sz="0" w:space="0" w:color="auto"/>
        <w:bottom w:val="none" w:sz="0" w:space="0" w:color="auto"/>
        <w:right w:val="none" w:sz="0" w:space="0" w:color="auto"/>
      </w:divBdr>
    </w:div>
    <w:div w:id="1170100678">
      <w:bodyDiv w:val="1"/>
      <w:marLeft w:val="0"/>
      <w:marRight w:val="0"/>
      <w:marTop w:val="0"/>
      <w:marBottom w:val="0"/>
      <w:divBdr>
        <w:top w:val="none" w:sz="0" w:space="0" w:color="auto"/>
        <w:left w:val="none" w:sz="0" w:space="0" w:color="auto"/>
        <w:bottom w:val="none" w:sz="0" w:space="0" w:color="auto"/>
        <w:right w:val="none" w:sz="0" w:space="0" w:color="auto"/>
      </w:divBdr>
    </w:div>
    <w:div w:id="1454598616">
      <w:bodyDiv w:val="1"/>
      <w:marLeft w:val="0"/>
      <w:marRight w:val="0"/>
      <w:marTop w:val="0"/>
      <w:marBottom w:val="0"/>
      <w:divBdr>
        <w:top w:val="none" w:sz="0" w:space="0" w:color="auto"/>
        <w:left w:val="none" w:sz="0" w:space="0" w:color="auto"/>
        <w:bottom w:val="none" w:sz="0" w:space="0" w:color="auto"/>
        <w:right w:val="none" w:sz="0" w:space="0" w:color="auto"/>
      </w:divBdr>
      <w:divsChild>
        <w:div w:id="1044717959">
          <w:marLeft w:val="0"/>
          <w:marRight w:val="0"/>
          <w:marTop w:val="0"/>
          <w:marBottom w:val="0"/>
          <w:divBdr>
            <w:top w:val="none" w:sz="0" w:space="0" w:color="auto"/>
            <w:left w:val="none" w:sz="0" w:space="0" w:color="auto"/>
            <w:bottom w:val="none" w:sz="0" w:space="0" w:color="auto"/>
            <w:right w:val="none" w:sz="0" w:space="0" w:color="auto"/>
          </w:divBdr>
        </w:div>
        <w:div w:id="1148791380">
          <w:marLeft w:val="0"/>
          <w:marRight w:val="0"/>
          <w:marTop w:val="0"/>
          <w:marBottom w:val="0"/>
          <w:divBdr>
            <w:top w:val="none" w:sz="0" w:space="0" w:color="auto"/>
            <w:left w:val="none" w:sz="0" w:space="0" w:color="auto"/>
            <w:bottom w:val="none" w:sz="0" w:space="0" w:color="auto"/>
            <w:right w:val="none" w:sz="0" w:space="0" w:color="auto"/>
          </w:divBdr>
        </w:div>
        <w:div w:id="1307275391">
          <w:marLeft w:val="0"/>
          <w:marRight w:val="0"/>
          <w:marTop w:val="0"/>
          <w:marBottom w:val="0"/>
          <w:divBdr>
            <w:top w:val="none" w:sz="0" w:space="0" w:color="auto"/>
            <w:left w:val="none" w:sz="0" w:space="0" w:color="auto"/>
            <w:bottom w:val="none" w:sz="0" w:space="0" w:color="auto"/>
            <w:right w:val="none" w:sz="0" w:space="0" w:color="auto"/>
          </w:divBdr>
          <w:divsChild>
            <w:div w:id="62610607">
              <w:marLeft w:val="0"/>
              <w:marRight w:val="0"/>
              <w:marTop w:val="0"/>
              <w:marBottom w:val="0"/>
              <w:divBdr>
                <w:top w:val="none" w:sz="0" w:space="0" w:color="auto"/>
                <w:left w:val="none" w:sz="0" w:space="0" w:color="auto"/>
                <w:bottom w:val="none" w:sz="0" w:space="0" w:color="auto"/>
                <w:right w:val="none" w:sz="0" w:space="0" w:color="auto"/>
              </w:divBdr>
            </w:div>
            <w:div w:id="200559672">
              <w:marLeft w:val="0"/>
              <w:marRight w:val="0"/>
              <w:marTop w:val="0"/>
              <w:marBottom w:val="0"/>
              <w:divBdr>
                <w:top w:val="none" w:sz="0" w:space="0" w:color="auto"/>
                <w:left w:val="none" w:sz="0" w:space="0" w:color="auto"/>
                <w:bottom w:val="none" w:sz="0" w:space="0" w:color="auto"/>
                <w:right w:val="none" w:sz="0" w:space="0" w:color="auto"/>
              </w:divBdr>
            </w:div>
            <w:div w:id="255090955">
              <w:marLeft w:val="0"/>
              <w:marRight w:val="0"/>
              <w:marTop w:val="0"/>
              <w:marBottom w:val="0"/>
              <w:divBdr>
                <w:top w:val="none" w:sz="0" w:space="0" w:color="auto"/>
                <w:left w:val="none" w:sz="0" w:space="0" w:color="auto"/>
                <w:bottom w:val="none" w:sz="0" w:space="0" w:color="auto"/>
                <w:right w:val="none" w:sz="0" w:space="0" w:color="auto"/>
              </w:divBdr>
            </w:div>
            <w:div w:id="282883858">
              <w:marLeft w:val="0"/>
              <w:marRight w:val="0"/>
              <w:marTop w:val="0"/>
              <w:marBottom w:val="0"/>
              <w:divBdr>
                <w:top w:val="none" w:sz="0" w:space="0" w:color="auto"/>
                <w:left w:val="none" w:sz="0" w:space="0" w:color="auto"/>
                <w:bottom w:val="none" w:sz="0" w:space="0" w:color="auto"/>
                <w:right w:val="none" w:sz="0" w:space="0" w:color="auto"/>
              </w:divBdr>
            </w:div>
            <w:div w:id="439763375">
              <w:marLeft w:val="0"/>
              <w:marRight w:val="0"/>
              <w:marTop w:val="0"/>
              <w:marBottom w:val="0"/>
              <w:divBdr>
                <w:top w:val="none" w:sz="0" w:space="0" w:color="auto"/>
                <w:left w:val="none" w:sz="0" w:space="0" w:color="auto"/>
                <w:bottom w:val="none" w:sz="0" w:space="0" w:color="auto"/>
                <w:right w:val="none" w:sz="0" w:space="0" w:color="auto"/>
              </w:divBdr>
            </w:div>
            <w:div w:id="472210319">
              <w:marLeft w:val="0"/>
              <w:marRight w:val="0"/>
              <w:marTop w:val="0"/>
              <w:marBottom w:val="0"/>
              <w:divBdr>
                <w:top w:val="none" w:sz="0" w:space="0" w:color="auto"/>
                <w:left w:val="none" w:sz="0" w:space="0" w:color="auto"/>
                <w:bottom w:val="none" w:sz="0" w:space="0" w:color="auto"/>
                <w:right w:val="none" w:sz="0" w:space="0" w:color="auto"/>
              </w:divBdr>
            </w:div>
            <w:div w:id="516118130">
              <w:marLeft w:val="0"/>
              <w:marRight w:val="0"/>
              <w:marTop w:val="0"/>
              <w:marBottom w:val="0"/>
              <w:divBdr>
                <w:top w:val="none" w:sz="0" w:space="0" w:color="auto"/>
                <w:left w:val="none" w:sz="0" w:space="0" w:color="auto"/>
                <w:bottom w:val="none" w:sz="0" w:space="0" w:color="auto"/>
                <w:right w:val="none" w:sz="0" w:space="0" w:color="auto"/>
              </w:divBdr>
            </w:div>
            <w:div w:id="801460639">
              <w:marLeft w:val="0"/>
              <w:marRight w:val="0"/>
              <w:marTop w:val="0"/>
              <w:marBottom w:val="0"/>
              <w:divBdr>
                <w:top w:val="none" w:sz="0" w:space="0" w:color="auto"/>
                <w:left w:val="none" w:sz="0" w:space="0" w:color="auto"/>
                <w:bottom w:val="none" w:sz="0" w:space="0" w:color="auto"/>
                <w:right w:val="none" w:sz="0" w:space="0" w:color="auto"/>
              </w:divBdr>
            </w:div>
            <w:div w:id="946619221">
              <w:marLeft w:val="0"/>
              <w:marRight w:val="0"/>
              <w:marTop w:val="0"/>
              <w:marBottom w:val="0"/>
              <w:divBdr>
                <w:top w:val="none" w:sz="0" w:space="0" w:color="auto"/>
                <w:left w:val="none" w:sz="0" w:space="0" w:color="auto"/>
                <w:bottom w:val="none" w:sz="0" w:space="0" w:color="auto"/>
                <w:right w:val="none" w:sz="0" w:space="0" w:color="auto"/>
              </w:divBdr>
            </w:div>
            <w:div w:id="991372079">
              <w:marLeft w:val="0"/>
              <w:marRight w:val="0"/>
              <w:marTop w:val="0"/>
              <w:marBottom w:val="0"/>
              <w:divBdr>
                <w:top w:val="none" w:sz="0" w:space="0" w:color="auto"/>
                <w:left w:val="none" w:sz="0" w:space="0" w:color="auto"/>
                <w:bottom w:val="none" w:sz="0" w:space="0" w:color="auto"/>
                <w:right w:val="none" w:sz="0" w:space="0" w:color="auto"/>
              </w:divBdr>
            </w:div>
            <w:div w:id="1028606183">
              <w:marLeft w:val="0"/>
              <w:marRight w:val="0"/>
              <w:marTop w:val="0"/>
              <w:marBottom w:val="0"/>
              <w:divBdr>
                <w:top w:val="none" w:sz="0" w:space="0" w:color="auto"/>
                <w:left w:val="none" w:sz="0" w:space="0" w:color="auto"/>
                <w:bottom w:val="none" w:sz="0" w:space="0" w:color="auto"/>
                <w:right w:val="none" w:sz="0" w:space="0" w:color="auto"/>
              </w:divBdr>
            </w:div>
            <w:div w:id="1049843703">
              <w:marLeft w:val="0"/>
              <w:marRight w:val="0"/>
              <w:marTop w:val="0"/>
              <w:marBottom w:val="0"/>
              <w:divBdr>
                <w:top w:val="none" w:sz="0" w:space="0" w:color="auto"/>
                <w:left w:val="none" w:sz="0" w:space="0" w:color="auto"/>
                <w:bottom w:val="none" w:sz="0" w:space="0" w:color="auto"/>
                <w:right w:val="none" w:sz="0" w:space="0" w:color="auto"/>
              </w:divBdr>
            </w:div>
            <w:div w:id="1424061544">
              <w:marLeft w:val="0"/>
              <w:marRight w:val="0"/>
              <w:marTop w:val="0"/>
              <w:marBottom w:val="0"/>
              <w:divBdr>
                <w:top w:val="none" w:sz="0" w:space="0" w:color="auto"/>
                <w:left w:val="none" w:sz="0" w:space="0" w:color="auto"/>
                <w:bottom w:val="none" w:sz="0" w:space="0" w:color="auto"/>
                <w:right w:val="none" w:sz="0" w:space="0" w:color="auto"/>
              </w:divBdr>
            </w:div>
            <w:div w:id="1457795906">
              <w:marLeft w:val="0"/>
              <w:marRight w:val="0"/>
              <w:marTop w:val="0"/>
              <w:marBottom w:val="0"/>
              <w:divBdr>
                <w:top w:val="none" w:sz="0" w:space="0" w:color="auto"/>
                <w:left w:val="none" w:sz="0" w:space="0" w:color="auto"/>
                <w:bottom w:val="none" w:sz="0" w:space="0" w:color="auto"/>
                <w:right w:val="none" w:sz="0" w:space="0" w:color="auto"/>
              </w:divBdr>
            </w:div>
            <w:div w:id="1494563115">
              <w:marLeft w:val="0"/>
              <w:marRight w:val="0"/>
              <w:marTop w:val="0"/>
              <w:marBottom w:val="0"/>
              <w:divBdr>
                <w:top w:val="none" w:sz="0" w:space="0" w:color="auto"/>
                <w:left w:val="none" w:sz="0" w:space="0" w:color="auto"/>
                <w:bottom w:val="none" w:sz="0" w:space="0" w:color="auto"/>
                <w:right w:val="none" w:sz="0" w:space="0" w:color="auto"/>
              </w:divBdr>
            </w:div>
            <w:div w:id="1904099706">
              <w:marLeft w:val="0"/>
              <w:marRight w:val="0"/>
              <w:marTop w:val="0"/>
              <w:marBottom w:val="0"/>
              <w:divBdr>
                <w:top w:val="none" w:sz="0" w:space="0" w:color="auto"/>
                <w:left w:val="none" w:sz="0" w:space="0" w:color="auto"/>
                <w:bottom w:val="none" w:sz="0" w:space="0" w:color="auto"/>
                <w:right w:val="none" w:sz="0" w:space="0" w:color="auto"/>
              </w:divBdr>
            </w:div>
            <w:div w:id="1935429447">
              <w:marLeft w:val="0"/>
              <w:marRight w:val="0"/>
              <w:marTop w:val="0"/>
              <w:marBottom w:val="0"/>
              <w:divBdr>
                <w:top w:val="none" w:sz="0" w:space="0" w:color="auto"/>
                <w:left w:val="none" w:sz="0" w:space="0" w:color="auto"/>
                <w:bottom w:val="none" w:sz="0" w:space="0" w:color="auto"/>
                <w:right w:val="none" w:sz="0" w:space="0" w:color="auto"/>
              </w:divBdr>
            </w:div>
            <w:div w:id="1959604565">
              <w:marLeft w:val="0"/>
              <w:marRight w:val="0"/>
              <w:marTop w:val="0"/>
              <w:marBottom w:val="0"/>
              <w:divBdr>
                <w:top w:val="none" w:sz="0" w:space="0" w:color="auto"/>
                <w:left w:val="none" w:sz="0" w:space="0" w:color="auto"/>
                <w:bottom w:val="none" w:sz="0" w:space="0" w:color="auto"/>
                <w:right w:val="none" w:sz="0" w:space="0" w:color="auto"/>
              </w:divBdr>
            </w:div>
            <w:div w:id="1990671330">
              <w:marLeft w:val="0"/>
              <w:marRight w:val="0"/>
              <w:marTop w:val="0"/>
              <w:marBottom w:val="0"/>
              <w:divBdr>
                <w:top w:val="none" w:sz="0" w:space="0" w:color="auto"/>
                <w:left w:val="none" w:sz="0" w:space="0" w:color="auto"/>
                <w:bottom w:val="none" w:sz="0" w:space="0" w:color="auto"/>
                <w:right w:val="none" w:sz="0" w:space="0" w:color="auto"/>
              </w:divBdr>
            </w:div>
          </w:divsChild>
        </w:div>
        <w:div w:id="1313020575">
          <w:marLeft w:val="0"/>
          <w:marRight w:val="0"/>
          <w:marTop w:val="0"/>
          <w:marBottom w:val="0"/>
          <w:divBdr>
            <w:top w:val="none" w:sz="0" w:space="0" w:color="auto"/>
            <w:left w:val="none" w:sz="0" w:space="0" w:color="auto"/>
            <w:bottom w:val="none" w:sz="0" w:space="0" w:color="auto"/>
            <w:right w:val="none" w:sz="0" w:space="0" w:color="auto"/>
          </w:divBdr>
        </w:div>
        <w:div w:id="1392121937">
          <w:marLeft w:val="0"/>
          <w:marRight w:val="0"/>
          <w:marTop w:val="0"/>
          <w:marBottom w:val="0"/>
          <w:divBdr>
            <w:top w:val="none" w:sz="0" w:space="0" w:color="auto"/>
            <w:left w:val="none" w:sz="0" w:space="0" w:color="auto"/>
            <w:bottom w:val="none" w:sz="0" w:space="0" w:color="auto"/>
            <w:right w:val="none" w:sz="0" w:space="0" w:color="auto"/>
          </w:divBdr>
        </w:div>
        <w:div w:id="1655333704">
          <w:marLeft w:val="0"/>
          <w:marRight w:val="0"/>
          <w:marTop w:val="0"/>
          <w:marBottom w:val="0"/>
          <w:divBdr>
            <w:top w:val="none" w:sz="0" w:space="0" w:color="auto"/>
            <w:left w:val="none" w:sz="0" w:space="0" w:color="auto"/>
            <w:bottom w:val="none" w:sz="0" w:space="0" w:color="auto"/>
            <w:right w:val="none" w:sz="0" w:space="0" w:color="auto"/>
          </w:divBdr>
        </w:div>
        <w:div w:id="1728604452">
          <w:marLeft w:val="0"/>
          <w:marRight w:val="0"/>
          <w:marTop w:val="0"/>
          <w:marBottom w:val="0"/>
          <w:divBdr>
            <w:top w:val="none" w:sz="0" w:space="0" w:color="auto"/>
            <w:left w:val="none" w:sz="0" w:space="0" w:color="auto"/>
            <w:bottom w:val="none" w:sz="0" w:space="0" w:color="auto"/>
            <w:right w:val="none" w:sz="0" w:space="0" w:color="auto"/>
          </w:divBdr>
        </w:div>
        <w:div w:id="1874343968">
          <w:marLeft w:val="0"/>
          <w:marRight w:val="0"/>
          <w:marTop w:val="0"/>
          <w:marBottom w:val="0"/>
          <w:divBdr>
            <w:top w:val="none" w:sz="0" w:space="0" w:color="auto"/>
            <w:left w:val="none" w:sz="0" w:space="0" w:color="auto"/>
            <w:bottom w:val="none" w:sz="0" w:space="0" w:color="auto"/>
            <w:right w:val="none" w:sz="0" w:space="0" w:color="auto"/>
          </w:divBdr>
        </w:div>
      </w:divsChild>
    </w:div>
    <w:div w:id="150204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eba.gov.tr"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1309</Words>
  <Characters>9149</Characters>
  <Application>Microsoft Office Word</Application>
  <DocSecurity>0</DocSecurity>
  <Lines>76</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cp:lastModifiedBy>Coskun KILIC</cp:lastModifiedBy>
  <cp:revision>23</cp:revision>
  <cp:lastPrinted>2016-04-06T13:44:00Z</cp:lastPrinted>
  <dcterms:created xsi:type="dcterms:W3CDTF">2016-04-07T13:01:00Z</dcterms:created>
  <dcterms:modified xsi:type="dcterms:W3CDTF">2016-04-11T10:34:00Z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