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657" w:rsidRPr="00CA1A0C" w:rsidRDefault="00D66192" w:rsidP="00CA1A0C">
      <w:pPr>
        <w:ind w:left="360"/>
        <w:jc w:val="center"/>
        <w:rPr>
          <w:b/>
        </w:rPr>
      </w:pPr>
      <w:r w:rsidRPr="00CA1A0C">
        <w:rPr>
          <w:b/>
        </w:rPr>
        <w:t xml:space="preserve">ÖZEL ÖĞRETİM </w:t>
      </w:r>
      <w:r w:rsidR="00CD7657" w:rsidRPr="00CA1A0C">
        <w:rPr>
          <w:b/>
        </w:rPr>
        <w:t>KİMYA BİLİM GRUBU PROGRAMI</w:t>
      </w:r>
    </w:p>
    <w:p w:rsidR="00CD7657" w:rsidRDefault="00CD7657" w:rsidP="006D74DA">
      <w:pPr>
        <w:tabs>
          <w:tab w:val="left" w:pos="3544"/>
        </w:tabs>
        <w:ind w:hanging="284"/>
        <w:rPr>
          <w:b/>
        </w:rPr>
      </w:pPr>
    </w:p>
    <w:p w:rsidR="008D61F0" w:rsidRDefault="001203C8" w:rsidP="005C47EC">
      <w:pPr>
        <w:tabs>
          <w:tab w:val="left" w:pos="3544"/>
        </w:tabs>
        <w:ind w:hanging="284"/>
        <w:rPr>
          <w:b/>
        </w:rPr>
      </w:pPr>
      <w:r>
        <w:rPr>
          <w:b/>
        </w:rPr>
        <w:t xml:space="preserve">     </w:t>
      </w:r>
      <w:r w:rsidR="003A7932">
        <w:rPr>
          <w:b/>
        </w:rPr>
        <w:t xml:space="preserve">1. </w:t>
      </w:r>
      <w:r w:rsidR="003A7932" w:rsidRPr="005C47EC">
        <w:rPr>
          <w:rFonts w:eastAsiaTheme="minorHAnsi"/>
          <w:b/>
          <w:lang w:eastAsia="en-US"/>
        </w:rPr>
        <w:t>KURUMUN ADI</w:t>
      </w:r>
      <w:r w:rsidR="003A7932">
        <w:rPr>
          <w:b/>
        </w:rPr>
        <w:t xml:space="preserve">                     </w:t>
      </w:r>
      <w:r w:rsidR="005C47EC">
        <w:rPr>
          <w:b/>
        </w:rPr>
        <w:t>:</w:t>
      </w:r>
    </w:p>
    <w:p w:rsidR="005C47EC" w:rsidRDefault="005C47EC" w:rsidP="005C47EC">
      <w:pPr>
        <w:tabs>
          <w:tab w:val="left" w:pos="3544"/>
        </w:tabs>
        <w:ind w:hanging="284"/>
      </w:pPr>
    </w:p>
    <w:p w:rsidR="006D74DA" w:rsidRDefault="006D74DA" w:rsidP="00310E10">
      <w:pPr>
        <w:pStyle w:val="Gvde"/>
        <w:tabs>
          <w:tab w:val="left" w:pos="3544"/>
        </w:tabs>
        <w:spacing w:after="0" w:line="240" w:lineRule="auto"/>
        <w:ind w:left="708" w:hanging="708"/>
      </w:pPr>
      <w:r>
        <w:rPr>
          <w:b/>
        </w:rPr>
        <w:t>2.</w:t>
      </w:r>
      <w:r w:rsidRPr="006D2989">
        <w:rPr>
          <w:rFonts w:ascii="Times New Roman" w:eastAsia="Times New Roman" w:hAnsi="Times New Roman" w:cs="Times New Roman"/>
          <w:b/>
          <w:color w:val="auto"/>
          <w:sz w:val="24"/>
          <w:szCs w:val="24"/>
        </w:rPr>
        <w:t>KURUMUN ADRESİ</w:t>
      </w:r>
      <w:r w:rsidR="003A7932">
        <w:rPr>
          <w:b/>
        </w:rPr>
        <w:t xml:space="preserve">                  </w:t>
      </w:r>
      <w:r>
        <w:t xml:space="preserve">: </w:t>
      </w:r>
      <w:r w:rsidR="003A7932">
        <w:t xml:space="preserve"> </w:t>
      </w:r>
    </w:p>
    <w:p w:rsidR="00310E10" w:rsidRPr="003A7932" w:rsidRDefault="00310E10" w:rsidP="00310E10">
      <w:pPr>
        <w:pStyle w:val="Gvde"/>
        <w:tabs>
          <w:tab w:val="left" w:pos="3544"/>
        </w:tabs>
        <w:spacing w:after="0" w:line="240" w:lineRule="auto"/>
        <w:ind w:left="708" w:hanging="708"/>
        <w:rPr>
          <w:rFonts w:ascii="Times New Roman" w:hAnsi="Times New Roman" w:cs="Times New Roman"/>
          <w:sz w:val="24"/>
          <w:szCs w:val="24"/>
        </w:rPr>
      </w:pPr>
    </w:p>
    <w:p w:rsidR="006D74DA" w:rsidRDefault="003A7932" w:rsidP="006D74DA">
      <w:pPr>
        <w:tabs>
          <w:tab w:val="left" w:pos="3118"/>
          <w:tab w:val="left" w:pos="3544"/>
        </w:tabs>
        <w:rPr>
          <w:color w:val="000000"/>
        </w:rPr>
      </w:pPr>
      <w:r>
        <w:rPr>
          <w:rFonts w:eastAsia="Calibri"/>
          <w:b/>
          <w:bCs/>
          <w:color w:val="000000"/>
        </w:rPr>
        <w:t xml:space="preserve">3- KURUCU ADI VE SOYADI </w:t>
      </w:r>
      <w:r w:rsidR="005C47EC">
        <w:rPr>
          <w:rFonts w:eastAsia="Calibri"/>
          <w:b/>
          <w:bCs/>
          <w:color w:val="000000"/>
        </w:rPr>
        <w:t xml:space="preserve"> </w:t>
      </w:r>
      <w:r w:rsidR="006D74DA">
        <w:rPr>
          <w:b/>
          <w:bCs/>
          <w:color w:val="000000"/>
        </w:rPr>
        <w:t xml:space="preserve">: </w:t>
      </w:r>
      <w:r>
        <w:rPr>
          <w:b/>
          <w:bCs/>
          <w:color w:val="000000"/>
        </w:rPr>
        <w:t xml:space="preserve"> </w:t>
      </w:r>
    </w:p>
    <w:p w:rsidR="006D74DA" w:rsidRDefault="006D74DA" w:rsidP="006D74DA">
      <w:pPr>
        <w:tabs>
          <w:tab w:val="left" w:pos="3544"/>
        </w:tabs>
      </w:pPr>
    </w:p>
    <w:p w:rsidR="006D74DA" w:rsidRDefault="005C47EC" w:rsidP="006D74DA">
      <w:pPr>
        <w:widowControl w:val="0"/>
        <w:tabs>
          <w:tab w:val="left" w:pos="3544"/>
        </w:tabs>
        <w:autoSpaceDE w:val="0"/>
        <w:autoSpaceDN w:val="0"/>
        <w:adjustRightInd w:val="0"/>
      </w:pPr>
      <w:r>
        <w:rPr>
          <w:b/>
        </w:rPr>
        <w:t xml:space="preserve">4-PROGRAMIN ADI                  </w:t>
      </w:r>
      <w:r w:rsidR="00222204">
        <w:t>: KİMYA IV</w:t>
      </w:r>
    </w:p>
    <w:p w:rsidR="006D74DA" w:rsidRDefault="006D74DA" w:rsidP="006D74DA">
      <w:pPr>
        <w:tabs>
          <w:tab w:val="left" w:pos="3544"/>
        </w:tabs>
      </w:pPr>
    </w:p>
    <w:p w:rsidR="005C47EC" w:rsidRDefault="005C47EC" w:rsidP="006D74DA">
      <w:pPr>
        <w:tabs>
          <w:tab w:val="left" w:pos="3544"/>
        </w:tabs>
        <w:jc w:val="both"/>
        <w:rPr>
          <w:sz w:val="22"/>
          <w:szCs w:val="22"/>
        </w:rPr>
      </w:pPr>
      <w:r>
        <w:rPr>
          <w:b/>
        </w:rPr>
        <w:t xml:space="preserve">5-PROGRAMIN DAYANAĞI    </w:t>
      </w:r>
      <w:r w:rsidR="006D74DA">
        <w:rPr>
          <w:b/>
        </w:rPr>
        <w:t>:</w:t>
      </w:r>
      <w:r w:rsidR="006D74DA" w:rsidRPr="006378E9">
        <w:rPr>
          <w:sz w:val="22"/>
          <w:szCs w:val="22"/>
        </w:rPr>
        <w:t xml:space="preserve"> </w:t>
      </w:r>
      <w:r>
        <w:rPr>
          <w:sz w:val="22"/>
          <w:szCs w:val="22"/>
        </w:rPr>
        <w:t xml:space="preserve">  </w:t>
      </w:r>
    </w:p>
    <w:p w:rsidR="006D74DA" w:rsidRPr="005C47EC" w:rsidRDefault="005C47EC" w:rsidP="006D74DA">
      <w:pPr>
        <w:tabs>
          <w:tab w:val="left" w:pos="3544"/>
        </w:tabs>
        <w:jc w:val="both"/>
        <w:rPr>
          <w:rFonts w:eastAsiaTheme="majorEastAsia"/>
          <w:bCs/>
          <w:lang w:eastAsia="en-US"/>
        </w:rPr>
      </w:pPr>
      <w:r>
        <w:rPr>
          <w:sz w:val="22"/>
          <w:szCs w:val="22"/>
        </w:rPr>
        <w:t xml:space="preserve">                                                             </w:t>
      </w:r>
      <w:r w:rsidR="006D74DA" w:rsidRPr="005C47EC">
        <w:t>1</w:t>
      </w:r>
      <w:r w:rsidR="006D74DA" w:rsidRPr="006378E9">
        <w:rPr>
          <w:sz w:val="22"/>
          <w:szCs w:val="22"/>
        </w:rPr>
        <w:t xml:space="preserve">. </w:t>
      </w:r>
      <w:r w:rsidR="00DC1325" w:rsidRPr="005C47EC">
        <w:rPr>
          <w:rFonts w:eastAsiaTheme="majorEastAsia"/>
          <w:bCs/>
          <w:lang w:eastAsia="en-US"/>
        </w:rPr>
        <w:t>T.C. MEB</w:t>
      </w:r>
      <w:r w:rsidR="006378E9" w:rsidRPr="005C47EC">
        <w:rPr>
          <w:rFonts w:eastAsiaTheme="majorEastAsia"/>
          <w:bCs/>
          <w:lang w:eastAsia="en-US"/>
        </w:rPr>
        <w:t xml:space="preserve"> 5580 sayılı Özel Öğretim Kurumları Kanunu</w:t>
      </w:r>
      <w:r w:rsidR="006D74DA" w:rsidRPr="005C47EC">
        <w:rPr>
          <w:rFonts w:eastAsiaTheme="majorEastAsia"/>
          <w:bCs/>
          <w:lang w:eastAsia="en-US"/>
        </w:rPr>
        <w:t>,</w:t>
      </w:r>
    </w:p>
    <w:p w:rsidR="006D74DA" w:rsidRPr="005C47EC" w:rsidRDefault="006D74DA" w:rsidP="006D74DA">
      <w:pPr>
        <w:tabs>
          <w:tab w:val="left" w:pos="3544"/>
        </w:tabs>
        <w:jc w:val="both"/>
        <w:rPr>
          <w:rFonts w:eastAsiaTheme="majorEastAsia"/>
          <w:bCs/>
          <w:lang w:eastAsia="en-US"/>
        </w:rPr>
      </w:pPr>
    </w:p>
    <w:p w:rsidR="006D74DA" w:rsidRDefault="005C47EC" w:rsidP="005C47EC">
      <w:pPr>
        <w:tabs>
          <w:tab w:val="left" w:pos="3544"/>
        </w:tabs>
        <w:ind w:left="2124" w:firstLine="708"/>
        <w:jc w:val="both"/>
      </w:pPr>
      <w:r>
        <w:t xml:space="preserve">      </w:t>
      </w:r>
      <w:r w:rsidR="006D74DA">
        <w:t xml:space="preserve">  </w:t>
      </w:r>
      <w:r w:rsidR="00F71C19">
        <w:t xml:space="preserve"> </w:t>
      </w:r>
      <w:r w:rsidR="006D74DA">
        <w:t>2. MEB Özel Öğretim Kurumları Yönetmeliği,</w:t>
      </w:r>
    </w:p>
    <w:p w:rsidR="005C47EC" w:rsidRDefault="005C47EC" w:rsidP="00F913B6">
      <w:pPr>
        <w:tabs>
          <w:tab w:val="left" w:pos="3544"/>
        </w:tabs>
        <w:jc w:val="both"/>
      </w:pPr>
    </w:p>
    <w:p w:rsidR="006D74DA" w:rsidRDefault="005C47EC" w:rsidP="006D74DA">
      <w:pPr>
        <w:tabs>
          <w:tab w:val="left" w:pos="3544"/>
        </w:tabs>
        <w:ind w:left="2124" w:firstLine="708"/>
        <w:jc w:val="both"/>
      </w:pPr>
      <w:r>
        <w:t xml:space="preserve">       </w:t>
      </w:r>
      <w:r w:rsidR="00F71C19">
        <w:t xml:space="preserve"> </w:t>
      </w:r>
      <w:r>
        <w:t xml:space="preserve"> </w:t>
      </w:r>
      <w:r w:rsidR="006D74DA">
        <w:t>3. Özel Öğ</w:t>
      </w:r>
      <w:r w:rsidR="006D74DA" w:rsidRPr="005C47EC">
        <w:rPr>
          <w:sz w:val="22"/>
          <w:szCs w:val="22"/>
        </w:rPr>
        <w:t xml:space="preserve">retim </w:t>
      </w:r>
      <w:r w:rsidR="006D74DA">
        <w:t>Kursları Çerçeve Programı</w:t>
      </w:r>
    </w:p>
    <w:p w:rsidR="006D74DA" w:rsidRDefault="006D74DA" w:rsidP="006D74DA">
      <w:pPr>
        <w:tabs>
          <w:tab w:val="left" w:pos="3544"/>
        </w:tabs>
        <w:ind w:left="2124" w:firstLine="708"/>
        <w:jc w:val="both"/>
      </w:pPr>
    </w:p>
    <w:p w:rsidR="006D74DA" w:rsidRPr="005C47EC" w:rsidRDefault="005C47EC" w:rsidP="005C47EC">
      <w:pPr>
        <w:tabs>
          <w:tab w:val="left" w:pos="3544"/>
        </w:tabs>
        <w:spacing w:line="360" w:lineRule="auto"/>
        <w:jc w:val="both"/>
        <w:rPr>
          <w:rFonts w:eastAsiaTheme="majorEastAsia"/>
          <w:bCs/>
          <w:lang w:eastAsia="en-US"/>
        </w:rPr>
      </w:pPr>
      <w:r>
        <w:t xml:space="preserve">                                                        </w:t>
      </w:r>
      <w:r w:rsidR="00F71C19">
        <w:t xml:space="preserve"> </w:t>
      </w:r>
      <w:r w:rsidR="006D74DA">
        <w:t xml:space="preserve"> 4.</w:t>
      </w:r>
      <w:r w:rsidR="006D74DA" w:rsidRPr="005C47EC">
        <w:rPr>
          <w:rFonts w:eastAsiaTheme="majorEastAsia"/>
          <w:bCs/>
          <w:lang w:eastAsia="en-US"/>
        </w:rPr>
        <w:t xml:space="preserve"> MEB Talim ve Terbiye Kurulu Başkanlığının 14.8.2015 Tarih ve 73 Sayılı Kararının hükümlerine dayanak alınarak hazırlanmıştır.</w:t>
      </w:r>
    </w:p>
    <w:p w:rsidR="006D74DA" w:rsidRPr="005C47EC" w:rsidRDefault="006D74DA" w:rsidP="006D74DA">
      <w:pPr>
        <w:tabs>
          <w:tab w:val="left" w:pos="3544"/>
        </w:tabs>
        <w:spacing w:line="360" w:lineRule="auto"/>
        <w:ind w:left="2832" w:hanging="2832"/>
        <w:jc w:val="both"/>
        <w:rPr>
          <w:rFonts w:eastAsiaTheme="majorEastAsia"/>
          <w:bCs/>
          <w:lang w:eastAsia="en-US"/>
        </w:rPr>
      </w:pPr>
      <w:r w:rsidRPr="001912D5">
        <w:rPr>
          <w:rFonts w:eastAsiaTheme="majorEastAsia"/>
          <w:b/>
          <w:bCs/>
          <w:lang w:eastAsia="en-US"/>
        </w:rPr>
        <w:t>6</w:t>
      </w:r>
      <w:r w:rsidRPr="005C47EC">
        <w:rPr>
          <w:rFonts w:eastAsiaTheme="majorEastAsia"/>
          <w:bCs/>
          <w:lang w:eastAsia="en-US"/>
        </w:rPr>
        <w:t>-</w:t>
      </w:r>
      <w:r w:rsidRPr="005C47EC">
        <w:rPr>
          <w:b/>
        </w:rPr>
        <w:t>PROGRAMIN SEVİYESİ</w:t>
      </w:r>
      <w:r w:rsidRPr="005C47EC">
        <w:rPr>
          <w:b/>
        </w:rPr>
        <w:tab/>
      </w:r>
      <w:r w:rsidRPr="005C47EC">
        <w:rPr>
          <w:rFonts w:eastAsiaTheme="majorEastAsia"/>
          <w:bCs/>
          <w:lang w:eastAsia="en-US"/>
        </w:rPr>
        <w:t>:</w:t>
      </w:r>
      <w:r w:rsidR="00222204" w:rsidRPr="005C47EC">
        <w:rPr>
          <w:rFonts w:eastAsiaTheme="majorEastAsia"/>
          <w:bCs/>
          <w:lang w:eastAsia="en-US"/>
        </w:rPr>
        <w:t>Lise ve dengi okul 12</w:t>
      </w:r>
      <w:r w:rsidRPr="005C47EC">
        <w:rPr>
          <w:rFonts w:eastAsiaTheme="majorEastAsia"/>
          <w:bCs/>
          <w:lang w:eastAsia="en-US"/>
        </w:rPr>
        <w:t xml:space="preserve">.sınıf öğrencilerinin seviyesine </w:t>
      </w:r>
    </w:p>
    <w:p w:rsidR="006D74DA" w:rsidRPr="005C47EC" w:rsidRDefault="00C95194" w:rsidP="006D74DA">
      <w:pPr>
        <w:tabs>
          <w:tab w:val="left" w:pos="3544"/>
        </w:tabs>
        <w:spacing w:line="360" w:lineRule="auto"/>
        <w:ind w:left="2832" w:hanging="2832"/>
        <w:jc w:val="both"/>
        <w:rPr>
          <w:rFonts w:eastAsiaTheme="majorEastAsia"/>
          <w:bCs/>
          <w:lang w:eastAsia="en-US"/>
        </w:rPr>
      </w:pPr>
      <w:r w:rsidRPr="005C47EC">
        <w:rPr>
          <w:rFonts w:eastAsiaTheme="majorEastAsia"/>
          <w:bCs/>
          <w:lang w:eastAsia="en-US"/>
        </w:rPr>
        <w:tab/>
      </w:r>
      <w:r w:rsidRPr="005C47EC">
        <w:rPr>
          <w:rFonts w:eastAsiaTheme="majorEastAsia"/>
          <w:bCs/>
          <w:lang w:eastAsia="en-US"/>
        </w:rPr>
        <w:tab/>
        <w:t xml:space="preserve"> </w:t>
      </w:r>
      <w:r w:rsidR="006D74DA" w:rsidRPr="005C47EC">
        <w:rPr>
          <w:rFonts w:eastAsiaTheme="majorEastAsia"/>
          <w:bCs/>
          <w:lang w:eastAsia="en-US"/>
        </w:rPr>
        <w:t xml:space="preserve">uygun olarak hazırlanmıştır. </w:t>
      </w:r>
    </w:p>
    <w:p w:rsidR="006D74DA" w:rsidRPr="00F913B6" w:rsidRDefault="00C95194" w:rsidP="00F913B6">
      <w:pPr>
        <w:tabs>
          <w:tab w:val="left" w:pos="3544"/>
        </w:tabs>
        <w:spacing w:line="360" w:lineRule="auto"/>
        <w:ind w:left="2832" w:hanging="2832"/>
        <w:jc w:val="both"/>
        <w:rPr>
          <w:rFonts w:eastAsiaTheme="majorEastAsia"/>
          <w:bCs/>
          <w:lang w:eastAsia="en-US"/>
        </w:rPr>
      </w:pPr>
      <w:r w:rsidRPr="005C47EC">
        <w:rPr>
          <w:rFonts w:eastAsiaTheme="majorEastAsia"/>
          <w:bCs/>
          <w:lang w:eastAsia="en-US"/>
        </w:rPr>
        <w:tab/>
      </w:r>
      <w:r w:rsidRPr="005C47EC">
        <w:rPr>
          <w:rFonts w:eastAsiaTheme="majorEastAsia"/>
          <w:bCs/>
          <w:lang w:eastAsia="en-US"/>
        </w:rPr>
        <w:tab/>
        <w:t xml:space="preserve"> </w:t>
      </w:r>
      <w:r w:rsidR="00222204" w:rsidRPr="005C47EC">
        <w:rPr>
          <w:rFonts w:eastAsiaTheme="majorEastAsia"/>
          <w:bCs/>
          <w:lang w:eastAsia="en-US"/>
        </w:rPr>
        <w:t>(Kimya IV</w:t>
      </w:r>
      <w:r w:rsidR="006D74DA" w:rsidRPr="005C47EC">
        <w:rPr>
          <w:rFonts w:eastAsiaTheme="majorEastAsia"/>
          <w:bCs/>
          <w:lang w:eastAsia="en-US"/>
        </w:rPr>
        <w:t xml:space="preserve"> Seviyesine göre)</w:t>
      </w:r>
    </w:p>
    <w:p w:rsidR="00780B25" w:rsidRDefault="006D74DA" w:rsidP="00780B25">
      <w:pPr>
        <w:rPr>
          <w:b/>
        </w:rPr>
      </w:pPr>
      <w:r>
        <w:rPr>
          <w:b/>
        </w:rPr>
        <w:t>7-PROGRAMIN AMAÇLARI</w:t>
      </w:r>
      <w:r>
        <w:tab/>
      </w:r>
      <w:r>
        <w:rPr>
          <w:b/>
        </w:rPr>
        <w:t>:</w:t>
      </w:r>
    </w:p>
    <w:p w:rsidR="00780B25" w:rsidRDefault="002663EE" w:rsidP="00780B25">
      <w:r>
        <w:t>1</w:t>
      </w:r>
      <w:r w:rsidR="00780B25">
        <w:t>. İstemli/istemsiz redoks tepkimeleriyle elektrik enerjisini ilişkilendirir.</w:t>
      </w:r>
    </w:p>
    <w:p w:rsidR="00780B25" w:rsidRDefault="00780B25" w:rsidP="00F913B6">
      <w:pPr>
        <w:tabs>
          <w:tab w:val="left" w:pos="1526"/>
        </w:tabs>
      </w:pPr>
      <w:r>
        <w:t>2. Elektrot ve elektrokimyasal hücre kavramlarını ayırt eder.</w:t>
      </w:r>
    </w:p>
    <w:p w:rsidR="003D1B33" w:rsidRDefault="00780B25" w:rsidP="00F913B6">
      <w:pPr>
        <w:tabs>
          <w:tab w:val="left" w:pos="1526"/>
        </w:tabs>
      </w:pPr>
      <w:r>
        <w:t xml:space="preserve">3. Standart elektrot potansiyellerini kullanarak redoks tepkimelerinin istemliliğini irdeler. </w:t>
      </w:r>
    </w:p>
    <w:p w:rsidR="002663EE" w:rsidRDefault="00780B25" w:rsidP="00F913B6">
      <w:pPr>
        <w:tabs>
          <w:tab w:val="left" w:pos="1526"/>
        </w:tabs>
      </w:pPr>
      <w:r>
        <w:t>4. Galvanik pillerin voltajını ve kullanım ömrünü örnekler üzerinden irdeler.</w:t>
      </w:r>
    </w:p>
    <w:p w:rsidR="002663EE" w:rsidRDefault="00780B25" w:rsidP="00F913B6">
      <w:pPr>
        <w:tabs>
          <w:tab w:val="left" w:pos="1526"/>
        </w:tabs>
      </w:pPr>
      <w:r>
        <w:t xml:space="preserve">5. Lityum iyon pillerinin çalışma ilkelerini açıklar. </w:t>
      </w:r>
    </w:p>
    <w:p w:rsidR="002663EE" w:rsidRDefault="00780B25" w:rsidP="00F913B6">
      <w:pPr>
        <w:tabs>
          <w:tab w:val="left" w:pos="1526"/>
        </w:tabs>
      </w:pPr>
      <w:r>
        <w:t xml:space="preserve">6. Kurşunlu akümülatörde elektrik enerjisi üretimini ve akü dolum sürecini ilişkilendirir. </w:t>
      </w:r>
    </w:p>
    <w:p w:rsidR="00747118" w:rsidRDefault="00780B25" w:rsidP="00F913B6">
      <w:pPr>
        <w:tabs>
          <w:tab w:val="left" w:pos="1526"/>
        </w:tabs>
      </w:pPr>
      <w:r>
        <w:t xml:space="preserve">7. Elektroliz olayını elektrik akımı-zaman-değişime uğrayan madde kütlesi açısından irdeler. </w:t>
      </w:r>
    </w:p>
    <w:p w:rsidR="00747118" w:rsidRDefault="00780B25" w:rsidP="00F913B6">
      <w:pPr>
        <w:tabs>
          <w:tab w:val="left" w:pos="1526"/>
        </w:tabs>
      </w:pPr>
      <w:r>
        <w:t xml:space="preserve">8. Kimyasal maddelerin elektroliz yöntemiyle elde ediliş sürecini açıklar. </w:t>
      </w:r>
    </w:p>
    <w:p w:rsidR="002663EE" w:rsidRDefault="00780B25" w:rsidP="002663EE">
      <w:pPr>
        <w:tabs>
          <w:tab w:val="left" w:pos="1526"/>
        </w:tabs>
      </w:pPr>
      <w:r>
        <w:t>9. Korozyon ve korozyon önleme yöntemlerinin elektrokimyasal temellerini keşfeder.</w:t>
      </w:r>
    </w:p>
    <w:p w:rsidR="00DA7ABA" w:rsidRDefault="00DA7ABA" w:rsidP="002663EE">
      <w:pPr>
        <w:tabs>
          <w:tab w:val="left" w:pos="1526"/>
        </w:tabs>
      </w:pPr>
      <w:r>
        <w:t>1</w:t>
      </w:r>
      <w:r w:rsidR="002663EE">
        <w:t>0</w:t>
      </w:r>
      <w:r>
        <w:t xml:space="preserve">. Anorganik ve organik bileşikleri ayırt eder. </w:t>
      </w:r>
    </w:p>
    <w:p w:rsidR="00DA7ABA" w:rsidRDefault="002663EE" w:rsidP="00DA7ABA">
      <w:pPr>
        <w:keepLines/>
        <w:tabs>
          <w:tab w:val="left" w:pos="1526"/>
        </w:tabs>
        <w:contextualSpacing/>
        <w:outlineLvl w:val="0"/>
      </w:pPr>
      <w:r>
        <w:t>11</w:t>
      </w:r>
      <w:r w:rsidR="00DA7ABA">
        <w:t xml:space="preserve">. Karbon allotroplarının özelliklerini yapılarıyla ilişkilendirir. </w:t>
      </w:r>
    </w:p>
    <w:p w:rsidR="00DA7ABA" w:rsidRDefault="00BA141B" w:rsidP="00DA7ABA">
      <w:pPr>
        <w:keepLines/>
        <w:tabs>
          <w:tab w:val="left" w:pos="1526"/>
        </w:tabs>
        <w:contextualSpacing/>
        <w:outlineLvl w:val="0"/>
      </w:pPr>
      <w:r>
        <w:t>12</w:t>
      </w:r>
      <w:r w:rsidR="00DA7ABA">
        <w:t>. Kovalent bağlı türlerin Lewis formüllerini yazar.</w:t>
      </w:r>
    </w:p>
    <w:p w:rsidR="00BA141B" w:rsidRDefault="00BA141B" w:rsidP="00DA7ABA">
      <w:pPr>
        <w:keepLines/>
        <w:tabs>
          <w:tab w:val="left" w:pos="1526"/>
        </w:tabs>
        <w:contextualSpacing/>
        <w:outlineLvl w:val="0"/>
      </w:pPr>
      <w:r>
        <w:t>13</w:t>
      </w:r>
      <w:r w:rsidR="00DA7ABA">
        <w:t xml:space="preserve">. Tek, çift ve üçlü bağların oluşumunu hibrit ve atom orbitallerini kullanarak yorumlar. </w:t>
      </w:r>
    </w:p>
    <w:p w:rsidR="003D6C81" w:rsidRDefault="00BA141B" w:rsidP="00DA7ABA">
      <w:pPr>
        <w:keepLines/>
        <w:tabs>
          <w:tab w:val="left" w:pos="1526"/>
        </w:tabs>
        <w:contextualSpacing/>
        <w:outlineLvl w:val="0"/>
      </w:pPr>
      <w:r>
        <w:t>14</w:t>
      </w:r>
      <w:r w:rsidR="00DA7ABA">
        <w:t>. Moleküllerin geometrilerini merkez atomu orbitallerinin hibritleşmesi esasına göre</w:t>
      </w:r>
    </w:p>
    <w:p w:rsidR="00DA7ABA" w:rsidRDefault="006C274C" w:rsidP="00DA7ABA">
      <w:pPr>
        <w:keepLines/>
        <w:tabs>
          <w:tab w:val="left" w:pos="1526"/>
        </w:tabs>
        <w:contextualSpacing/>
        <w:outlineLvl w:val="0"/>
      </w:pPr>
      <w:r>
        <w:t xml:space="preserve">      </w:t>
      </w:r>
      <w:r w:rsidR="003D6C81">
        <w:t>arasında ilişki kurulur</w:t>
      </w:r>
    </w:p>
    <w:p w:rsidR="00DA7ABA" w:rsidRDefault="00BA141B" w:rsidP="00DA7ABA">
      <w:pPr>
        <w:keepLines/>
        <w:tabs>
          <w:tab w:val="left" w:pos="1526"/>
        </w:tabs>
        <w:contextualSpacing/>
        <w:outlineLvl w:val="0"/>
      </w:pPr>
      <w:r>
        <w:t>15</w:t>
      </w:r>
      <w:r w:rsidR="00DA7ABA">
        <w:t xml:space="preserve">. Organik bileşikleri fonksiyonel gruplarına göre sınıflandırır. </w:t>
      </w:r>
    </w:p>
    <w:p w:rsidR="00DA7ABA" w:rsidRDefault="00BA141B" w:rsidP="00DA7ABA">
      <w:pPr>
        <w:keepLines/>
        <w:tabs>
          <w:tab w:val="left" w:pos="1526"/>
        </w:tabs>
        <w:contextualSpacing/>
        <w:outlineLvl w:val="0"/>
      </w:pPr>
      <w:r>
        <w:t>16</w:t>
      </w:r>
      <w:r w:rsidR="00DA7ABA">
        <w:t xml:space="preserve">. Organik bileşiklerde farklı tipte izomerleri ayırt eder. </w:t>
      </w:r>
    </w:p>
    <w:p w:rsidR="00DA7ABA" w:rsidRDefault="00BA141B" w:rsidP="00DA7ABA">
      <w:r>
        <w:t>17</w:t>
      </w:r>
      <w:r w:rsidR="00DA7ABA">
        <w:t xml:space="preserve">. Farklı hidrokarbon tiplerini ayırt eder. </w:t>
      </w:r>
    </w:p>
    <w:p w:rsidR="003D6C81" w:rsidRDefault="00BA141B" w:rsidP="00DA7ABA">
      <w:r>
        <w:t>18</w:t>
      </w:r>
      <w:r w:rsidR="00DA7ABA">
        <w:t xml:space="preserve">. Basit alkanların ad ve formüllerini eşleştirir; özellikleriyle kullanım </w:t>
      </w:r>
      <w:proofErr w:type="gramStart"/>
      <w:r w:rsidR="00DA7ABA">
        <w:t xml:space="preserve">alanlarını </w:t>
      </w:r>
      <w:r w:rsidR="003D6C81">
        <w:t xml:space="preserve"> trans</w:t>
      </w:r>
      <w:proofErr w:type="gramEnd"/>
      <w:r w:rsidR="003D6C81">
        <w:t>-</w:t>
      </w:r>
    </w:p>
    <w:p w:rsidR="00DA7ABA" w:rsidRDefault="006C274C" w:rsidP="00DA7ABA">
      <w:r>
        <w:t xml:space="preserve">      </w:t>
      </w:r>
      <w:r w:rsidR="003D6C81">
        <w:t>izomerliği ve geometrik izomerlikler</w:t>
      </w:r>
      <w:r>
        <w:t xml:space="preserve"> </w:t>
      </w:r>
      <w:r w:rsidR="003D6C81">
        <w:t xml:space="preserve"> ise ilgili konular içinde işlenir</w:t>
      </w:r>
    </w:p>
    <w:p w:rsidR="00DA7ABA" w:rsidRDefault="00BA141B" w:rsidP="00DA7ABA">
      <w:r>
        <w:t>19</w:t>
      </w:r>
      <w:r w:rsidR="00DA7ABA">
        <w:t xml:space="preserve">. Basit alkenlerin üretimlerini açıklar; ad ve formüllerini eşleştirir; özellikleriyle </w:t>
      </w:r>
      <w:r w:rsidR="003D6C81">
        <w:t xml:space="preserve">  </w:t>
      </w:r>
    </w:p>
    <w:p w:rsidR="00D833FA" w:rsidRDefault="006C274C" w:rsidP="002663EE">
      <w:r>
        <w:t xml:space="preserve">      </w:t>
      </w:r>
      <w:r w:rsidR="003D6C81">
        <w:t>kullanım alanlarını ilişkilendirir.</w:t>
      </w:r>
    </w:p>
    <w:p w:rsidR="003D6C81" w:rsidRDefault="00BA141B" w:rsidP="00DA7ABA">
      <w:pPr>
        <w:keepLines/>
        <w:tabs>
          <w:tab w:val="left" w:pos="1526"/>
        </w:tabs>
        <w:contextualSpacing/>
        <w:outlineLvl w:val="0"/>
      </w:pPr>
      <w:r>
        <w:t>20</w:t>
      </w:r>
      <w:r w:rsidR="00DA7ABA">
        <w:t xml:space="preserve">. Basit alkinlerin üretimlerini açıklar; ad ve formüllerini eşleştirir; özellikleriyle </w:t>
      </w:r>
    </w:p>
    <w:p w:rsidR="003D6C81" w:rsidRDefault="006C274C" w:rsidP="00DA7ABA">
      <w:pPr>
        <w:keepLines/>
        <w:tabs>
          <w:tab w:val="left" w:pos="1526"/>
        </w:tabs>
        <w:contextualSpacing/>
        <w:outlineLvl w:val="0"/>
      </w:pPr>
      <w:r>
        <w:t xml:space="preserve">      </w:t>
      </w:r>
      <w:proofErr w:type="gramStart"/>
      <w:r w:rsidR="003D6C81">
        <w:t>kullanım</w:t>
      </w:r>
      <w:proofErr w:type="gramEnd"/>
      <w:r w:rsidR="003D6C81">
        <w:t xml:space="preserve"> alanlarını ilişkilendirir.</w:t>
      </w:r>
    </w:p>
    <w:p w:rsidR="00D833FA" w:rsidRDefault="00BA141B" w:rsidP="00DA7ABA">
      <w:pPr>
        <w:keepLines/>
        <w:tabs>
          <w:tab w:val="left" w:pos="1526"/>
        </w:tabs>
        <w:contextualSpacing/>
        <w:outlineLvl w:val="0"/>
      </w:pPr>
      <w:r>
        <w:t>21</w:t>
      </w:r>
      <w:r w:rsidR="00DA7ABA">
        <w:t xml:space="preserve">. Basit aromatik bileşiklerin ad ve formüllerini eşleştirir; özellikleriyle kullanım </w:t>
      </w:r>
    </w:p>
    <w:p w:rsidR="00F14CDD" w:rsidRDefault="006C274C" w:rsidP="002663EE">
      <w:pPr>
        <w:keepLines/>
        <w:tabs>
          <w:tab w:val="left" w:pos="1526"/>
        </w:tabs>
        <w:contextualSpacing/>
        <w:outlineLvl w:val="0"/>
      </w:pPr>
      <w:r>
        <w:lastRenderedPageBreak/>
        <w:t xml:space="preserve">      </w:t>
      </w:r>
      <w:r w:rsidR="00F14CDD">
        <w:t>kullanım alanlarını ilişkilendirir.</w:t>
      </w:r>
    </w:p>
    <w:p w:rsidR="00D833FA" w:rsidRDefault="00BA141B" w:rsidP="00DA7ABA">
      <w:pPr>
        <w:keepLines/>
        <w:tabs>
          <w:tab w:val="left" w:pos="1526"/>
        </w:tabs>
        <w:contextualSpacing/>
        <w:outlineLvl w:val="0"/>
      </w:pPr>
      <w:r>
        <w:t>22</w:t>
      </w:r>
      <w:r w:rsidR="00DA7ABA">
        <w:t xml:space="preserve">. Alkolleri sınıflandırarak ad ve formüllerini eşleştirir; özellikleriyle kullanım alanlarını </w:t>
      </w:r>
      <w:r w:rsidR="00F14CDD">
        <w:t xml:space="preserve">   </w:t>
      </w:r>
    </w:p>
    <w:p w:rsidR="00F14CDD" w:rsidRDefault="006C274C" w:rsidP="00DA7ABA">
      <w:pPr>
        <w:keepLines/>
        <w:tabs>
          <w:tab w:val="left" w:pos="1526"/>
        </w:tabs>
        <w:contextualSpacing/>
        <w:outlineLvl w:val="0"/>
      </w:pPr>
      <w:r>
        <w:t xml:space="preserve">      </w:t>
      </w:r>
      <w:r w:rsidR="00F14CDD">
        <w:t>ilişkilendirir.</w:t>
      </w:r>
    </w:p>
    <w:p w:rsidR="00D833FA" w:rsidRDefault="00BA141B" w:rsidP="00DA7ABA">
      <w:pPr>
        <w:keepLines/>
        <w:tabs>
          <w:tab w:val="left" w:pos="1526"/>
        </w:tabs>
        <w:contextualSpacing/>
        <w:outlineLvl w:val="0"/>
      </w:pPr>
      <w:r>
        <w:t>23</w:t>
      </w:r>
      <w:r w:rsidR="00DA7ABA">
        <w:t>. Eterleri sınıflandırarak ad ve formüllerini eşleştirir; özellikle</w:t>
      </w:r>
      <w:r w:rsidR="00F14CDD">
        <w:t xml:space="preserve">riyle kullanım alanlarını </w:t>
      </w:r>
    </w:p>
    <w:p w:rsidR="00D833FA" w:rsidRDefault="006C274C" w:rsidP="002663EE">
      <w:pPr>
        <w:keepLines/>
        <w:tabs>
          <w:tab w:val="left" w:pos="1526"/>
        </w:tabs>
        <w:contextualSpacing/>
        <w:outlineLvl w:val="0"/>
      </w:pPr>
      <w:r>
        <w:t xml:space="preserve">    </w:t>
      </w:r>
      <w:r w:rsidR="00F14CDD">
        <w:t xml:space="preserve"> ilişkilendirir.</w:t>
      </w:r>
    </w:p>
    <w:p w:rsidR="00D833FA" w:rsidRDefault="00BA141B" w:rsidP="00DA7ABA">
      <w:pPr>
        <w:keepLines/>
        <w:tabs>
          <w:tab w:val="left" w:pos="1526"/>
        </w:tabs>
        <w:contextualSpacing/>
        <w:outlineLvl w:val="0"/>
      </w:pPr>
      <w:r>
        <w:t>24</w:t>
      </w:r>
      <w:r w:rsidR="00DA7ABA">
        <w:t xml:space="preserve">. Aminleri sınıflandırarak ad ve formüllerini eşleştirir; özelliklerini yapılarıyla </w:t>
      </w:r>
    </w:p>
    <w:p w:rsidR="00F14CDD" w:rsidRDefault="006C274C" w:rsidP="00DA7ABA">
      <w:pPr>
        <w:keepLines/>
        <w:tabs>
          <w:tab w:val="left" w:pos="1526"/>
        </w:tabs>
        <w:contextualSpacing/>
        <w:outlineLvl w:val="0"/>
      </w:pPr>
      <w:r>
        <w:t xml:space="preserve">      </w:t>
      </w:r>
      <w:r w:rsidR="00F14CDD">
        <w:t>ilişkilendirir.</w:t>
      </w:r>
    </w:p>
    <w:p w:rsidR="00D833FA" w:rsidRDefault="00BA141B" w:rsidP="00DA7ABA">
      <w:pPr>
        <w:keepLines/>
        <w:tabs>
          <w:tab w:val="left" w:pos="1526"/>
        </w:tabs>
        <w:contextualSpacing/>
        <w:outlineLvl w:val="0"/>
      </w:pPr>
      <w:r>
        <w:t>25</w:t>
      </w:r>
      <w:r w:rsidR="00DA7ABA">
        <w:t xml:space="preserve">. Karbonil bileşiklerini sınıflandırarak ad ve formüllerini eşleştirir; özellikleriyle </w:t>
      </w:r>
    </w:p>
    <w:p w:rsidR="002663EE" w:rsidRDefault="00154F50" w:rsidP="002663EE">
      <w:pPr>
        <w:keepLines/>
        <w:tabs>
          <w:tab w:val="left" w:pos="1526"/>
        </w:tabs>
        <w:contextualSpacing/>
        <w:outlineLvl w:val="0"/>
      </w:pPr>
      <w:r>
        <w:t xml:space="preserve">      </w:t>
      </w:r>
      <w:r w:rsidR="00F14CDD">
        <w:t>kullanım alanlarını ilişkilendirir.</w:t>
      </w:r>
    </w:p>
    <w:p w:rsidR="00D833FA" w:rsidRDefault="00BA141B" w:rsidP="00DA7ABA">
      <w:pPr>
        <w:keepLines/>
        <w:tabs>
          <w:tab w:val="left" w:pos="1526"/>
        </w:tabs>
        <w:contextualSpacing/>
        <w:outlineLvl w:val="0"/>
      </w:pPr>
      <w:r>
        <w:t>26</w:t>
      </w:r>
      <w:r w:rsidR="00D833FA">
        <w:t xml:space="preserve">. Karboksilik asitleri sınıflandırarak ad ve formüllerini eşleştirir; özellikleriyle </w:t>
      </w:r>
    </w:p>
    <w:p w:rsidR="00F14CDD" w:rsidRDefault="00154F50" w:rsidP="00DA7ABA">
      <w:pPr>
        <w:keepLines/>
        <w:tabs>
          <w:tab w:val="left" w:pos="1526"/>
        </w:tabs>
        <w:contextualSpacing/>
        <w:outlineLvl w:val="0"/>
      </w:pPr>
      <w:r>
        <w:t xml:space="preserve">      </w:t>
      </w:r>
      <w:r w:rsidR="00F14CDD">
        <w:t>kullanım alanlarını ilişkilendirir.</w:t>
      </w:r>
    </w:p>
    <w:p w:rsidR="00D833FA" w:rsidRDefault="00BA141B" w:rsidP="00DA7ABA">
      <w:pPr>
        <w:keepLines/>
        <w:tabs>
          <w:tab w:val="left" w:pos="1526"/>
        </w:tabs>
        <w:contextualSpacing/>
        <w:outlineLvl w:val="0"/>
      </w:pPr>
      <w:r>
        <w:t>27</w:t>
      </w:r>
      <w:r w:rsidR="00D833FA">
        <w:t xml:space="preserve">. Karboksilik asit türevlerini sınıflandırarak ad ve formüllerini eşleştirir; özellikleriyle </w:t>
      </w:r>
    </w:p>
    <w:p w:rsidR="00375EB4" w:rsidRDefault="00154F50" w:rsidP="00DA7ABA">
      <w:pPr>
        <w:keepLines/>
        <w:tabs>
          <w:tab w:val="left" w:pos="1526"/>
        </w:tabs>
        <w:contextualSpacing/>
        <w:outlineLvl w:val="0"/>
      </w:pPr>
      <w:r>
        <w:t xml:space="preserve">      </w:t>
      </w:r>
      <w:r w:rsidR="00375EB4">
        <w:t>kullanım alanlarını ilişkilendirir.</w:t>
      </w:r>
    </w:p>
    <w:p w:rsidR="00D833FA" w:rsidRDefault="00BA141B" w:rsidP="00DA7ABA">
      <w:pPr>
        <w:keepLines/>
        <w:tabs>
          <w:tab w:val="left" w:pos="1526"/>
        </w:tabs>
        <w:contextualSpacing/>
        <w:outlineLvl w:val="0"/>
      </w:pPr>
      <w:r>
        <w:t>28</w:t>
      </w:r>
      <w:r w:rsidR="00D833FA">
        <w:t>. Çok fonksiyonlu bileşiklere örnekler verir.</w:t>
      </w:r>
    </w:p>
    <w:p w:rsidR="009C0859" w:rsidRDefault="00BA141B" w:rsidP="002663EE">
      <w:pPr>
        <w:keepLines/>
        <w:tabs>
          <w:tab w:val="left" w:pos="1526"/>
        </w:tabs>
        <w:contextualSpacing/>
        <w:outlineLvl w:val="0"/>
      </w:pPr>
      <w:r>
        <w:t>29</w:t>
      </w:r>
      <w:r w:rsidR="00DA7ABA">
        <w:t>. Aminoasitlerin yapısını ve özellikler</w:t>
      </w:r>
      <w:r w:rsidR="002663EE">
        <w:t>ini işlevleriyle ilişkilendirir.</w:t>
      </w:r>
    </w:p>
    <w:p w:rsidR="009C0859" w:rsidRDefault="00BA141B" w:rsidP="00DA7ABA">
      <w:pPr>
        <w:keepLines/>
        <w:tabs>
          <w:tab w:val="left" w:pos="1526"/>
        </w:tabs>
        <w:contextualSpacing/>
        <w:outlineLvl w:val="0"/>
      </w:pPr>
      <w:r>
        <w:t>30</w:t>
      </w:r>
      <w:r w:rsidR="00DA7ABA">
        <w:t>. Karbohidratların genel özelliklerini örnekleriyle açıklar.</w:t>
      </w:r>
    </w:p>
    <w:p w:rsidR="00A41195" w:rsidRDefault="00BA141B" w:rsidP="004D76C9">
      <w:pPr>
        <w:tabs>
          <w:tab w:val="left" w:pos="1526"/>
        </w:tabs>
        <w:jc w:val="both"/>
      </w:pPr>
      <w:r>
        <w:t>3</w:t>
      </w:r>
      <w:r w:rsidR="009C0859">
        <w:t xml:space="preserve">1. Petrol ürünlerinin özelliklerini ve kullanım alanlarını elde ediliş süreçleriyle açıklar. </w:t>
      </w:r>
    </w:p>
    <w:p w:rsidR="009C0859" w:rsidRDefault="00BA141B" w:rsidP="004D76C9">
      <w:pPr>
        <w:tabs>
          <w:tab w:val="left" w:pos="1526"/>
        </w:tabs>
        <w:jc w:val="both"/>
      </w:pPr>
      <w:r>
        <w:t>3</w:t>
      </w:r>
      <w:r w:rsidR="009C0859">
        <w:t xml:space="preserve">2. Ham bitkisel yağların yemeklik yağ hâline geliş sürecini yağın özellikleriyle </w:t>
      </w:r>
    </w:p>
    <w:p w:rsidR="00A41195" w:rsidRDefault="006C274C" w:rsidP="004D76C9">
      <w:pPr>
        <w:tabs>
          <w:tab w:val="left" w:pos="1526"/>
        </w:tabs>
        <w:jc w:val="both"/>
      </w:pPr>
      <w:r>
        <w:t xml:space="preserve">     </w:t>
      </w:r>
      <w:r w:rsidR="00A41195">
        <w:t xml:space="preserve"> ilişkilendirir.</w:t>
      </w:r>
    </w:p>
    <w:p w:rsidR="009C0859" w:rsidRDefault="009C0859" w:rsidP="004D76C9">
      <w:pPr>
        <w:tabs>
          <w:tab w:val="left" w:pos="1526"/>
        </w:tabs>
        <w:jc w:val="both"/>
      </w:pPr>
      <w:r>
        <w:t>3</w:t>
      </w:r>
      <w:r w:rsidR="00BA141B">
        <w:t>3</w:t>
      </w:r>
      <w:r>
        <w:t xml:space="preserve">. Bitkisel ve hayvansal sıvı yağlardan margarin üretim sürecini irdeler; yağ tüketiminde </w:t>
      </w:r>
    </w:p>
    <w:p w:rsidR="00A41195" w:rsidRDefault="00A41195" w:rsidP="004D76C9">
      <w:pPr>
        <w:tabs>
          <w:tab w:val="left" w:pos="1526"/>
        </w:tabs>
        <w:jc w:val="both"/>
      </w:pPr>
      <w:r>
        <w:t xml:space="preserve">   </w:t>
      </w:r>
      <w:r w:rsidR="000F4A83">
        <w:t xml:space="preserve">   </w:t>
      </w:r>
      <w:r>
        <w:t>kalitesinin değişimi işlenir.</w:t>
      </w:r>
    </w:p>
    <w:p w:rsidR="009C0859" w:rsidRDefault="00BA141B" w:rsidP="004D76C9">
      <w:pPr>
        <w:tabs>
          <w:tab w:val="left" w:pos="1526"/>
        </w:tabs>
        <w:jc w:val="both"/>
      </w:pPr>
      <w:r>
        <w:t>3</w:t>
      </w:r>
      <w:r w:rsidR="009C0859">
        <w:t xml:space="preserve">4. Yaygın yüzey aktif maddelerin özelliklerini yapılarıyla ilişkilendirir. </w:t>
      </w:r>
    </w:p>
    <w:p w:rsidR="00E15EAD" w:rsidRDefault="00BA141B" w:rsidP="004D76C9">
      <w:pPr>
        <w:tabs>
          <w:tab w:val="left" w:pos="1526"/>
        </w:tabs>
        <w:jc w:val="both"/>
      </w:pPr>
      <w:r>
        <w:t>3</w:t>
      </w:r>
      <w:r w:rsidR="009C0859">
        <w:t xml:space="preserve">5. Endüstriyel açıdan en önemli polimerlerin adlarını ham maddeleriyle ilişkilendirir; </w:t>
      </w:r>
    </w:p>
    <w:p w:rsidR="00A4155E" w:rsidRDefault="000F4A83" w:rsidP="004D76C9">
      <w:pPr>
        <w:tabs>
          <w:tab w:val="left" w:pos="1526"/>
        </w:tabs>
        <w:jc w:val="both"/>
      </w:pPr>
      <w:r>
        <w:t xml:space="preserve">      </w:t>
      </w:r>
      <w:r w:rsidR="00A4155E">
        <w:t>polimerik malzemelerin kullanım alanları ile özelliklerini karşılaştırır.</w:t>
      </w:r>
    </w:p>
    <w:p w:rsidR="00E15EAD" w:rsidRDefault="00BA141B" w:rsidP="004D76C9">
      <w:pPr>
        <w:tabs>
          <w:tab w:val="left" w:pos="1526"/>
        </w:tabs>
        <w:jc w:val="both"/>
      </w:pPr>
      <w:r>
        <w:t>3</w:t>
      </w:r>
      <w:r w:rsidR="009C0859">
        <w:t xml:space="preserve">6. Biyolojik dokularda yapı taşı olan ve canlı organizmalar </w:t>
      </w:r>
      <w:r w:rsidR="00A4155E">
        <w:t>için besin görevi üstlenen</w:t>
      </w:r>
    </w:p>
    <w:p w:rsidR="00A4155E" w:rsidRDefault="000F4A83" w:rsidP="004D76C9">
      <w:pPr>
        <w:tabs>
          <w:tab w:val="left" w:pos="1526"/>
        </w:tabs>
        <w:jc w:val="both"/>
      </w:pPr>
      <w:r>
        <w:t xml:space="preserve">      </w:t>
      </w:r>
      <w:proofErr w:type="gramStart"/>
      <w:r w:rsidR="00A4155E">
        <w:t>başlıca</w:t>
      </w:r>
      <w:proofErr w:type="gramEnd"/>
      <w:r w:rsidR="00A4155E">
        <w:t xml:space="preserve"> maddelerin yapılarıyla işlevlerini ilişkilendirir.</w:t>
      </w:r>
    </w:p>
    <w:p w:rsidR="00E15EAD" w:rsidRDefault="00BA141B" w:rsidP="004D76C9">
      <w:pPr>
        <w:tabs>
          <w:tab w:val="left" w:pos="1526"/>
        </w:tabs>
        <w:jc w:val="both"/>
      </w:pPr>
      <w:r>
        <w:t>3</w:t>
      </w:r>
      <w:r w:rsidR="009C0859">
        <w:t>7. Polisakkaritlerin (nişasta ve selüloz) yapıları ile hidroliz tepkimelerini ilişkilendirir.</w:t>
      </w:r>
    </w:p>
    <w:p w:rsidR="004D76C9" w:rsidRDefault="004D76C9" w:rsidP="004D76C9">
      <w:pPr>
        <w:tabs>
          <w:tab w:val="left" w:pos="1526"/>
        </w:tabs>
        <w:rPr>
          <w:b/>
        </w:rPr>
      </w:pPr>
      <w:r w:rsidRPr="00D57D75">
        <w:rPr>
          <w:b/>
        </w:rPr>
        <w:t xml:space="preserve">8.PROGRAMIN UYGULANMASI İLE İLGİLİ </w:t>
      </w:r>
      <w:r w:rsidR="00222204" w:rsidRPr="00D57D75">
        <w:rPr>
          <w:b/>
        </w:rPr>
        <w:t>AÇIKLAMALAR:</w:t>
      </w:r>
    </w:p>
    <w:p w:rsidR="00271515" w:rsidRPr="00D57D75" w:rsidRDefault="00271515" w:rsidP="004D76C9">
      <w:pPr>
        <w:tabs>
          <w:tab w:val="left" w:pos="1526"/>
        </w:tabs>
        <w:rPr>
          <w:b/>
        </w:rPr>
      </w:pPr>
    </w:p>
    <w:p w:rsidR="004D76C9" w:rsidRPr="00D57D75" w:rsidRDefault="004D76C9" w:rsidP="004D76C9">
      <w:pPr>
        <w:tabs>
          <w:tab w:val="left" w:pos="1526"/>
        </w:tabs>
      </w:pPr>
      <w:r w:rsidRPr="00D57D75">
        <w:t xml:space="preserve">1- Bu kurs </w:t>
      </w:r>
      <w:r w:rsidR="00D72ED5">
        <w:t xml:space="preserve">12. sınıf </w:t>
      </w:r>
      <w:r w:rsidRPr="00D57D75">
        <w:t xml:space="preserve">statüsündeki öğrencilerin bilgi ve becerilerinin </w:t>
      </w:r>
      <w:r w:rsidR="001560A3" w:rsidRPr="00D57D75">
        <w:t>artırılması, kursta</w:t>
      </w:r>
      <w:r w:rsidRPr="00D57D75">
        <w:t xml:space="preserve"> öğrendikleri bilgilerle kursiyerin hayata </w:t>
      </w:r>
      <w:r w:rsidR="001560A3" w:rsidRPr="00D57D75">
        <w:t>hazırlanması, kendisine</w:t>
      </w:r>
      <w:r w:rsidRPr="00D57D75">
        <w:t xml:space="preserve"> ve topluma faydalı bir birey haline getirilmesi </w:t>
      </w:r>
      <w:r w:rsidR="00954E46" w:rsidRPr="00954E46">
        <w:t>amacına yönelik olarak hazırlanmıştır.</w:t>
      </w:r>
    </w:p>
    <w:p w:rsidR="004D76C9" w:rsidRPr="00D57D75" w:rsidRDefault="004D76C9" w:rsidP="004D76C9">
      <w:pPr>
        <w:tabs>
          <w:tab w:val="left" w:pos="1526"/>
        </w:tabs>
      </w:pPr>
      <w:r w:rsidRPr="00D57D75">
        <w:t>2- Bu Programın uygulanmasında her aşamada yukarıda belirtilen amaçlar göz önünde bulundurulacak,</w:t>
      </w:r>
      <w:r w:rsidR="001560A3">
        <w:t xml:space="preserve"> </w:t>
      </w:r>
      <w:r w:rsidRPr="00D57D75">
        <w:t>öğretmen,</w:t>
      </w:r>
      <w:r w:rsidR="001560A3">
        <w:t xml:space="preserve"> </w:t>
      </w:r>
      <w:r w:rsidRPr="00D57D75">
        <w:t>öğretim ve değerlendirmelerini bu amaçlar ışığında yapacaktır.</w:t>
      </w:r>
    </w:p>
    <w:p w:rsidR="004D76C9" w:rsidRPr="00D57D75" w:rsidRDefault="004D76C9" w:rsidP="004D76C9">
      <w:pPr>
        <w:tabs>
          <w:tab w:val="left" w:pos="1526"/>
        </w:tabs>
      </w:pPr>
      <w:r w:rsidRPr="00D57D75">
        <w:t>3- Teorik olarak verilen bilgiler uygulamada pratik sonuçların öğretilmesi ve gösterilmesi ile pekiştirilecektir.</w:t>
      </w:r>
    </w:p>
    <w:p w:rsidR="004D76C9" w:rsidRPr="00D57D75" w:rsidRDefault="004D76C9" w:rsidP="004D76C9">
      <w:pPr>
        <w:tabs>
          <w:tab w:val="left" w:pos="1526"/>
        </w:tabs>
      </w:pPr>
      <w:r w:rsidRPr="00D57D75">
        <w:t xml:space="preserve">4- Konular öğretilirken peşin hükme ve ezberciliğe değil konular arası ilişkileri ve konunun özelliklerini kendisinin </w:t>
      </w:r>
      <w:r w:rsidR="0094036D" w:rsidRPr="00D57D75">
        <w:t>bulmasına, teorik</w:t>
      </w:r>
      <w:r w:rsidRPr="00D57D75">
        <w:t xml:space="preserve"> bilgiyle pratik uygulamaların birleştirilmesine yardım edilecektir.</w:t>
      </w:r>
    </w:p>
    <w:p w:rsidR="004D76C9" w:rsidRPr="00D57D75" w:rsidRDefault="00D50043" w:rsidP="004D76C9">
      <w:pPr>
        <w:tabs>
          <w:tab w:val="left" w:pos="1526"/>
        </w:tabs>
        <w:autoSpaceDE w:val="0"/>
        <w:autoSpaceDN w:val="0"/>
        <w:adjustRightInd w:val="0"/>
        <w:jc w:val="both"/>
      </w:pPr>
      <w:r>
        <w:t>5</w:t>
      </w:r>
      <w:r w:rsidR="004D76C9" w:rsidRPr="00D57D75">
        <w:t xml:space="preserve">- Kursiyerlerin kimya dilini doğru geliştirmelerini ve kullanmalarını </w:t>
      </w:r>
      <w:r w:rsidR="0094036D" w:rsidRPr="00D57D75">
        <w:t>sağlamak, iletişim</w:t>
      </w:r>
      <w:r w:rsidR="004D76C9" w:rsidRPr="00D57D75">
        <w:t xml:space="preserve"> becerisi sayesinde soyut kimya dili ve sembolleri arasında köprü kurma uygulaması amaçlanmıştır.</w:t>
      </w:r>
    </w:p>
    <w:p w:rsidR="0096599B" w:rsidRDefault="00D50043" w:rsidP="00271515">
      <w:pPr>
        <w:tabs>
          <w:tab w:val="left" w:pos="1526"/>
        </w:tabs>
        <w:autoSpaceDE w:val="0"/>
        <w:autoSpaceDN w:val="0"/>
        <w:adjustRightInd w:val="0"/>
        <w:jc w:val="both"/>
      </w:pPr>
      <w:r>
        <w:t>6</w:t>
      </w:r>
      <w:r w:rsidR="004D76C9" w:rsidRPr="00D57D75">
        <w:t xml:space="preserve">- Bu programın uygulanması ile kursiyerlerin </w:t>
      </w:r>
      <w:bookmarkStart w:id="0" w:name="_GoBack"/>
      <w:bookmarkEnd w:id="0"/>
      <w:r w:rsidR="004D76C9" w:rsidRPr="00D57D75">
        <w:t xml:space="preserve">modelleme </w:t>
      </w:r>
      <w:r w:rsidR="0094036D" w:rsidRPr="00D57D75">
        <w:t>becerisi, akıl</w:t>
      </w:r>
      <w:r w:rsidR="004D76C9" w:rsidRPr="00D57D75">
        <w:t xml:space="preserve"> yürütme becerisi kazanması sağlanacaktır.</w:t>
      </w:r>
      <w:r w:rsidR="004D76C9" w:rsidRPr="00D57D75">
        <w:tab/>
      </w:r>
    </w:p>
    <w:p w:rsidR="00AD4E60" w:rsidRPr="00D57D75" w:rsidRDefault="00AD4E60" w:rsidP="00271515">
      <w:pPr>
        <w:tabs>
          <w:tab w:val="left" w:pos="1526"/>
        </w:tabs>
        <w:autoSpaceDE w:val="0"/>
        <w:autoSpaceDN w:val="0"/>
        <w:adjustRightInd w:val="0"/>
        <w:jc w:val="both"/>
      </w:pPr>
    </w:p>
    <w:p w:rsidR="00D50043" w:rsidRDefault="00D50043" w:rsidP="0096599B">
      <w:pPr>
        <w:tabs>
          <w:tab w:val="left" w:pos="1526"/>
        </w:tabs>
        <w:rPr>
          <w:b/>
        </w:rPr>
      </w:pPr>
    </w:p>
    <w:p w:rsidR="0096599B" w:rsidRDefault="00D72ED5" w:rsidP="0096599B">
      <w:pPr>
        <w:tabs>
          <w:tab w:val="left" w:pos="1526"/>
        </w:tabs>
      </w:pPr>
      <w:r w:rsidRPr="00271515">
        <w:rPr>
          <w:b/>
        </w:rPr>
        <w:t>9.</w:t>
      </w:r>
      <w:r w:rsidR="000A399F" w:rsidRPr="00271515">
        <w:rPr>
          <w:b/>
        </w:rPr>
        <w:t>PROG</w:t>
      </w:r>
      <w:r w:rsidR="0096599B" w:rsidRPr="00271515">
        <w:rPr>
          <w:b/>
        </w:rPr>
        <w:t xml:space="preserve">RAMIN </w:t>
      </w:r>
      <w:r w:rsidR="00222204" w:rsidRPr="00271515">
        <w:rPr>
          <w:b/>
        </w:rPr>
        <w:t>SÜRESİ:</w:t>
      </w:r>
    </w:p>
    <w:p w:rsidR="00271515" w:rsidRPr="00D57D75" w:rsidRDefault="00271515" w:rsidP="0096599B">
      <w:pPr>
        <w:tabs>
          <w:tab w:val="left" w:pos="1526"/>
        </w:tabs>
      </w:pPr>
    </w:p>
    <w:p w:rsidR="004D76C9" w:rsidRPr="00D57D75" w:rsidRDefault="004D76C9" w:rsidP="004D76C9">
      <w:pPr>
        <w:tabs>
          <w:tab w:val="left" w:pos="1526"/>
          <w:tab w:val="left" w:pos="3345"/>
        </w:tabs>
      </w:pPr>
      <w:r w:rsidRPr="00D57D75">
        <w:t xml:space="preserve">a) Haftalık Süre : Haftada   </w:t>
      </w:r>
      <w:r w:rsidR="00302375">
        <w:t>3</w:t>
      </w:r>
      <w:r w:rsidRPr="00D57D75">
        <w:t xml:space="preserve"> Saat</w:t>
      </w:r>
      <w:r w:rsidRPr="00D57D75">
        <w:tab/>
      </w:r>
    </w:p>
    <w:p w:rsidR="004D76C9" w:rsidRPr="00D57D75" w:rsidRDefault="00996BB8" w:rsidP="004D76C9">
      <w:pPr>
        <w:tabs>
          <w:tab w:val="left" w:pos="1526"/>
        </w:tabs>
        <w:spacing w:before="240"/>
      </w:pPr>
      <w:r>
        <w:lastRenderedPageBreak/>
        <w:t>b) Toplam Süre : 36</w:t>
      </w:r>
      <w:r w:rsidR="00A4155E">
        <w:t xml:space="preserve"> </w:t>
      </w:r>
      <w:r w:rsidR="00222204">
        <w:t>Hafta x</w:t>
      </w:r>
      <w:r w:rsidR="004D76C9" w:rsidRPr="00D57D75">
        <w:t xml:space="preserve"> </w:t>
      </w:r>
      <w:r w:rsidR="00302375">
        <w:t>3</w:t>
      </w:r>
      <w:r w:rsidR="004D76C9" w:rsidRPr="00D57D75">
        <w:t xml:space="preserve"> Saat = </w:t>
      </w:r>
      <w:r w:rsidR="00E118DE">
        <w:t>108</w:t>
      </w:r>
      <w:r w:rsidR="004D76C9" w:rsidRPr="00D57D75">
        <w:t xml:space="preserve"> Saat</w:t>
      </w:r>
    </w:p>
    <w:p w:rsidR="000C1192" w:rsidRDefault="000C1192" w:rsidP="0096599B">
      <w:pPr>
        <w:tabs>
          <w:tab w:val="left" w:pos="1526"/>
        </w:tabs>
      </w:pPr>
    </w:p>
    <w:p w:rsidR="0096599B" w:rsidRDefault="00D72ED5" w:rsidP="0096599B">
      <w:pPr>
        <w:tabs>
          <w:tab w:val="left" w:pos="1526"/>
        </w:tabs>
      </w:pPr>
      <w:r w:rsidRPr="00271515">
        <w:rPr>
          <w:b/>
        </w:rPr>
        <w:t>10.</w:t>
      </w:r>
      <w:r w:rsidR="000A399F" w:rsidRPr="00271515">
        <w:rPr>
          <w:b/>
        </w:rPr>
        <w:t>PROG</w:t>
      </w:r>
      <w:r w:rsidR="0096599B" w:rsidRPr="00271515">
        <w:rPr>
          <w:b/>
        </w:rPr>
        <w:t xml:space="preserve">RAMIN İÇERİĞİNİN TOPLAM KURS SÜRESİNE GÖRE HAFTALIK </w:t>
      </w:r>
      <w:r w:rsidR="00222204" w:rsidRPr="00271515">
        <w:rPr>
          <w:b/>
        </w:rPr>
        <w:t>DAGILIMI</w:t>
      </w:r>
      <w:r w:rsidR="00222204" w:rsidRPr="00D57D75">
        <w:t>:</w:t>
      </w:r>
    </w:p>
    <w:p w:rsidR="00F15AEE" w:rsidRDefault="00F15AEE" w:rsidP="0096599B">
      <w:pPr>
        <w:tabs>
          <w:tab w:val="left" w:pos="1526"/>
        </w:tabs>
      </w:pPr>
    </w:p>
    <w:p w:rsidR="00F15AEE" w:rsidRPr="00F15AEE" w:rsidRDefault="00F15AEE" w:rsidP="0096599B">
      <w:pPr>
        <w:tabs>
          <w:tab w:val="left" w:pos="1526"/>
        </w:tabs>
        <w:rPr>
          <w:b/>
        </w:rPr>
      </w:pPr>
      <w:r>
        <w:rPr>
          <w:b/>
        </w:rPr>
        <w:t>1.HAFTA:</w:t>
      </w:r>
    </w:p>
    <w:p w:rsidR="00996BB8" w:rsidRDefault="00996BB8" w:rsidP="0096599B">
      <w:pPr>
        <w:tabs>
          <w:tab w:val="left" w:pos="1526"/>
        </w:tabs>
      </w:pPr>
    </w:p>
    <w:p w:rsidR="0000368C" w:rsidRDefault="0000368C" w:rsidP="0000368C">
      <w:r>
        <w:rPr>
          <w:b/>
        </w:rPr>
        <w:t>12.1.ÜNİTE: KİMYA VE ELEKTRİK</w:t>
      </w:r>
    </w:p>
    <w:p w:rsidR="0000368C" w:rsidRDefault="0000368C" w:rsidP="0000368C">
      <w:r>
        <w:t>12.1.1. İstemli/istemsiz redoks tep</w:t>
      </w:r>
      <w:r w:rsidR="00996BB8">
        <w:t>kimeleriyle elektrik enerjisi</w:t>
      </w:r>
    </w:p>
    <w:p w:rsidR="0000368C" w:rsidRDefault="0000368C" w:rsidP="0000368C">
      <w:r>
        <w:t xml:space="preserve">       </w:t>
      </w:r>
      <w:r w:rsidR="00996BB8">
        <w:t xml:space="preserve"> a)</w:t>
      </w:r>
      <w:r>
        <w:t xml:space="preserve"> Kendiliğinden yürüyen redoks tepkimeleri denkleştirilerek yaygın yükseltgenler ve   </w:t>
      </w:r>
    </w:p>
    <w:p w:rsidR="0000368C" w:rsidRDefault="0000368C" w:rsidP="0000368C">
      <w:r>
        <w:t xml:space="preserve">            </w:t>
      </w:r>
      <w:proofErr w:type="gramStart"/>
      <w:r>
        <w:t>indirgenler</w:t>
      </w:r>
      <w:proofErr w:type="gramEnd"/>
      <w:r>
        <w:t xml:space="preserve"> </w:t>
      </w:r>
    </w:p>
    <w:p w:rsidR="004F7C2D" w:rsidRPr="00F15AEE" w:rsidRDefault="004F7C2D" w:rsidP="004F7C2D">
      <w:pPr>
        <w:tabs>
          <w:tab w:val="left" w:pos="1526"/>
        </w:tabs>
        <w:rPr>
          <w:b/>
        </w:rPr>
      </w:pPr>
      <w:r>
        <w:rPr>
          <w:b/>
        </w:rPr>
        <w:t>2.HAFTA:</w:t>
      </w:r>
    </w:p>
    <w:p w:rsidR="004F7C2D" w:rsidRDefault="004F7C2D" w:rsidP="0000368C"/>
    <w:p w:rsidR="0000368C" w:rsidRDefault="0000368C" w:rsidP="0000368C">
      <w:pPr>
        <w:tabs>
          <w:tab w:val="left" w:pos="1526"/>
        </w:tabs>
      </w:pPr>
      <w:r>
        <w:t xml:space="preserve">        </w:t>
      </w:r>
      <w:r w:rsidR="00996BB8">
        <w:t>b)</w:t>
      </w:r>
      <w:r>
        <w:t xml:space="preserve"> İyonik re</w:t>
      </w:r>
      <w:r w:rsidR="00996BB8">
        <w:t>doks tepkimeleri denkleştirme</w:t>
      </w:r>
    </w:p>
    <w:p w:rsidR="0000368C" w:rsidRDefault="0000368C" w:rsidP="0000368C">
      <w:pPr>
        <w:tabs>
          <w:tab w:val="left" w:pos="1526"/>
        </w:tabs>
      </w:pPr>
      <w:r>
        <w:t xml:space="preserve">       </w:t>
      </w:r>
      <w:r w:rsidR="00996BB8">
        <w:t xml:space="preserve"> c)</w:t>
      </w:r>
      <w:r>
        <w:t xml:space="preserve"> İndirgen-yükseltgen aras</w:t>
      </w:r>
      <w:r w:rsidR="00996BB8">
        <w:t xml:space="preserve">ındaki elektron alış </w:t>
      </w:r>
      <w:r w:rsidR="004F7C2D">
        <w:t>–</w:t>
      </w:r>
      <w:r w:rsidR="00996BB8">
        <w:t>verişi</w:t>
      </w:r>
    </w:p>
    <w:p w:rsidR="004F7C2D" w:rsidRPr="00F15AEE" w:rsidRDefault="004F7C2D" w:rsidP="004F7C2D">
      <w:pPr>
        <w:tabs>
          <w:tab w:val="left" w:pos="1526"/>
        </w:tabs>
        <w:rPr>
          <w:b/>
        </w:rPr>
      </w:pPr>
      <w:r>
        <w:rPr>
          <w:b/>
        </w:rPr>
        <w:t>3.HAFTA:</w:t>
      </w:r>
    </w:p>
    <w:p w:rsidR="004F7C2D" w:rsidRDefault="004F7C2D" w:rsidP="0000368C">
      <w:pPr>
        <w:tabs>
          <w:tab w:val="left" w:pos="1526"/>
        </w:tabs>
      </w:pPr>
    </w:p>
    <w:p w:rsidR="00996BB8" w:rsidRDefault="00996BB8" w:rsidP="0000368C">
      <w:pPr>
        <w:tabs>
          <w:tab w:val="left" w:pos="1526"/>
        </w:tabs>
      </w:pPr>
      <w:r>
        <w:t xml:space="preserve">       </w:t>
      </w:r>
      <w:r w:rsidR="0000368C">
        <w:t xml:space="preserve"> </w:t>
      </w:r>
      <w:r>
        <w:t>ç)</w:t>
      </w:r>
      <w:r w:rsidR="0000368C">
        <w:t xml:space="preserve"> Elektrik enerjisi ile redoks tepkimesinin istemlilik/istemsizlik durumu </w:t>
      </w:r>
    </w:p>
    <w:p w:rsidR="00F15AEE" w:rsidRDefault="00F15AEE" w:rsidP="0000368C">
      <w:pPr>
        <w:tabs>
          <w:tab w:val="left" w:pos="1526"/>
        </w:tabs>
      </w:pPr>
    </w:p>
    <w:p w:rsidR="00510220" w:rsidRPr="00F15AEE" w:rsidRDefault="004F7C2D" w:rsidP="00510220">
      <w:pPr>
        <w:tabs>
          <w:tab w:val="left" w:pos="1526"/>
        </w:tabs>
        <w:rPr>
          <w:b/>
        </w:rPr>
      </w:pPr>
      <w:r>
        <w:rPr>
          <w:b/>
        </w:rPr>
        <w:t>4</w:t>
      </w:r>
      <w:r w:rsidR="00510220">
        <w:rPr>
          <w:b/>
        </w:rPr>
        <w:t>.HAFTA:</w:t>
      </w:r>
    </w:p>
    <w:p w:rsidR="00F15AEE" w:rsidRDefault="00F15AEE" w:rsidP="0000368C">
      <w:pPr>
        <w:tabs>
          <w:tab w:val="left" w:pos="1526"/>
        </w:tabs>
      </w:pPr>
    </w:p>
    <w:p w:rsidR="0000368C" w:rsidRDefault="0000368C" w:rsidP="0000368C">
      <w:pPr>
        <w:tabs>
          <w:tab w:val="left" w:pos="1526"/>
        </w:tabs>
      </w:pPr>
      <w:r>
        <w:t>12.1.2. Elektrot ve elektrokimyasa</w:t>
      </w:r>
      <w:r w:rsidR="00996BB8">
        <w:t>l hücre kavramları</w:t>
      </w:r>
    </w:p>
    <w:p w:rsidR="0000368C" w:rsidRDefault="0000368C" w:rsidP="0000368C">
      <w:pPr>
        <w:tabs>
          <w:tab w:val="left" w:pos="1526"/>
        </w:tabs>
      </w:pPr>
      <w:r>
        <w:t xml:space="preserve">       </w:t>
      </w:r>
      <w:r w:rsidR="00996BB8">
        <w:t xml:space="preserve"> a)</w:t>
      </w:r>
      <w:r>
        <w:t xml:space="preserve"> Yaygın pil ve elektroliz tepkimelerine örnekler verilerek, elektrot, yarı-hücre ve hücre  </w:t>
      </w:r>
    </w:p>
    <w:p w:rsidR="0000368C" w:rsidRDefault="0000368C" w:rsidP="0000368C">
      <w:pPr>
        <w:tabs>
          <w:tab w:val="left" w:pos="1526"/>
        </w:tabs>
      </w:pPr>
      <w:r>
        <w:t xml:space="preserve">            </w:t>
      </w:r>
      <w:proofErr w:type="gramStart"/>
      <w:r>
        <w:t>kavramları</w:t>
      </w:r>
      <w:proofErr w:type="gramEnd"/>
      <w:r>
        <w:t xml:space="preserve"> </w:t>
      </w:r>
    </w:p>
    <w:p w:rsidR="004F7C2D" w:rsidRPr="00F15AEE" w:rsidRDefault="004F7C2D" w:rsidP="004F7C2D">
      <w:pPr>
        <w:tabs>
          <w:tab w:val="left" w:pos="1526"/>
        </w:tabs>
        <w:rPr>
          <w:b/>
        </w:rPr>
      </w:pPr>
      <w:r>
        <w:rPr>
          <w:b/>
        </w:rPr>
        <w:t>5.HAFTA:</w:t>
      </w:r>
    </w:p>
    <w:p w:rsidR="004F7C2D" w:rsidRDefault="004F7C2D" w:rsidP="0000368C">
      <w:pPr>
        <w:tabs>
          <w:tab w:val="left" w:pos="1526"/>
        </w:tabs>
      </w:pPr>
    </w:p>
    <w:p w:rsidR="0000368C" w:rsidRDefault="0000368C" w:rsidP="0000368C">
      <w:pPr>
        <w:tabs>
          <w:tab w:val="left" w:pos="1526"/>
        </w:tabs>
      </w:pPr>
      <w:r>
        <w:t>12.1.3. Standart elektrot potansiyellerini kullanarak red</w:t>
      </w:r>
      <w:r w:rsidR="00996BB8">
        <w:t>oks tepkimelerinin istemliliği</w:t>
      </w:r>
      <w:r>
        <w:t xml:space="preserve"> </w:t>
      </w:r>
    </w:p>
    <w:p w:rsidR="0000368C" w:rsidRDefault="008769CC" w:rsidP="0000368C">
      <w:pPr>
        <w:tabs>
          <w:tab w:val="left" w:pos="1526"/>
        </w:tabs>
      </w:pPr>
      <w:r>
        <w:t xml:space="preserve">         a)</w:t>
      </w:r>
      <w:r w:rsidR="0000368C">
        <w:t xml:space="preserve"> Standart yarı hücre indirgenme potansiyelleri, standart hidrojen yarı hücresi esasına  </w:t>
      </w:r>
    </w:p>
    <w:p w:rsidR="0000368C" w:rsidRDefault="008769CC" w:rsidP="0000368C">
      <w:pPr>
        <w:tabs>
          <w:tab w:val="left" w:pos="1526"/>
        </w:tabs>
      </w:pPr>
      <w:r>
        <w:t xml:space="preserve">             göre </w:t>
      </w:r>
      <w:r w:rsidR="0000368C">
        <w:t xml:space="preserve"> açıklanır.</w:t>
      </w:r>
    </w:p>
    <w:p w:rsidR="00E556BD" w:rsidRDefault="00E556BD" w:rsidP="0000368C">
      <w:pPr>
        <w:tabs>
          <w:tab w:val="left" w:pos="1526"/>
        </w:tabs>
      </w:pPr>
    </w:p>
    <w:p w:rsidR="00E556BD" w:rsidRPr="00F15AEE" w:rsidRDefault="004F7C2D" w:rsidP="00E556BD">
      <w:pPr>
        <w:tabs>
          <w:tab w:val="left" w:pos="1526"/>
        </w:tabs>
        <w:rPr>
          <w:b/>
        </w:rPr>
      </w:pPr>
      <w:r>
        <w:rPr>
          <w:b/>
        </w:rPr>
        <w:t>6</w:t>
      </w:r>
      <w:r w:rsidR="00E556BD">
        <w:rPr>
          <w:b/>
        </w:rPr>
        <w:t>.HAFTA:</w:t>
      </w:r>
    </w:p>
    <w:p w:rsidR="00E556BD" w:rsidRDefault="00E556BD" w:rsidP="0000368C">
      <w:pPr>
        <w:tabs>
          <w:tab w:val="left" w:pos="1526"/>
        </w:tabs>
      </w:pPr>
    </w:p>
    <w:p w:rsidR="0000368C" w:rsidRDefault="0000368C" w:rsidP="0000368C">
      <w:pPr>
        <w:tabs>
          <w:tab w:val="left" w:pos="1526"/>
        </w:tabs>
      </w:pPr>
      <w:r>
        <w:t xml:space="preserve">         </w:t>
      </w:r>
      <w:r w:rsidR="008769CC">
        <w:t>b)</w:t>
      </w:r>
      <w:r>
        <w:t xml:space="preserve"> Metallerin ak</w:t>
      </w:r>
      <w:r w:rsidR="008769CC">
        <w:t>tiflik sırası</w:t>
      </w:r>
    </w:p>
    <w:p w:rsidR="0000368C" w:rsidRDefault="0000368C" w:rsidP="0000368C">
      <w:pPr>
        <w:tabs>
          <w:tab w:val="left" w:pos="1526"/>
        </w:tabs>
      </w:pPr>
      <w:r>
        <w:t xml:space="preserve">        </w:t>
      </w:r>
      <w:r w:rsidR="008769CC">
        <w:t xml:space="preserve"> c)</w:t>
      </w:r>
      <w:r>
        <w:t xml:space="preserve"> İki ayrı yarı hücre arasındaki istemli redoks tepkimesi, standart indirgenme  </w:t>
      </w:r>
    </w:p>
    <w:p w:rsidR="0000368C" w:rsidRDefault="0000368C" w:rsidP="0000368C">
      <w:pPr>
        <w:tabs>
          <w:tab w:val="left" w:pos="1526"/>
        </w:tabs>
      </w:pPr>
      <w:r>
        <w:t xml:space="preserve">             </w:t>
      </w:r>
      <w:proofErr w:type="gramStart"/>
      <w:r>
        <w:t>potansiyelleri</w:t>
      </w:r>
      <w:proofErr w:type="gramEnd"/>
      <w:r>
        <w:t xml:space="preserve"> </w:t>
      </w:r>
    </w:p>
    <w:p w:rsidR="004F7C2D" w:rsidRPr="00F15AEE" w:rsidRDefault="004F7C2D" w:rsidP="004F7C2D">
      <w:pPr>
        <w:tabs>
          <w:tab w:val="left" w:pos="1526"/>
        </w:tabs>
        <w:rPr>
          <w:b/>
        </w:rPr>
      </w:pPr>
      <w:r>
        <w:rPr>
          <w:b/>
        </w:rPr>
        <w:t>7.HAFTA:</w:t>
      </w:r>
    </w:p>
    <w:p w:rsidR="004F7C2D" w:rsidRDefault="004F7C2D" w:rsidP="0000368C">
      <w:pPr>
        <w:tabs>
          <w:tab w:val="left" w:pos="1526"/>
        </w:tabs>
      </w:pPr>
    </w:p>
    <w:p w:rsidR="0000368C" w:rsidRDefault="0000368C" w:rsidP="008769CC">
      <w:pPr>
        <w:tabs>
          <w:tab w:val="left" w:pos="1526"/>
        </w:tabs>
      </w:pPr>
      <w:r>
        <w:t xml:space="preserve">        </w:t>
      </w:r>
      <w:r w:rsidR="008769CC">
        <w:t xml:space="preserve"> ç) Katot ve anot kavramları</w:t>
      </w:r>
    </w:p>
    <w:p w:rsidR="00E556BD" w:rsidRDefault="00E556BD" w:rsidP="008769CC">
      <w:pPr>
        <w:tabs>
          <w:tab w:val="left" w:pos="1526"/>
        </w:tabs>
      </w:pPr>
    </w:p>
    <w:p w:rsidR="00E556BD" w:rsidRPr="00F15AEE" w:rsidRDefault="00591827" w:rsidP="00E556BD">
      <w:pPr>
        <w:tabs>
          <w:tab w:val="left" w:pos="1526"/>
        </w:tabs>
        <w:rPr>
          <w:b/>
        </w:rPr>
      </w:pPr>
      <w:r>
        <w:rPr>
          <w:b/>
        </w:rPr>
        <w:t>8</w:t>
      </w:r>
      <w:r w:rsidR="00E556BD">
        <w:rPr>
          <w:b/>
        </w:rPr>
        <w:t>.HAFTA:</w:t>
      </w:r>
    </w:p>
    <w:p w:rsidR="00E556BD" w:rsidRDefault="00E556BD" w:rsidP="008769CC">
      <w:pPr>
        <w:tabs>
          <w:tab w:val="left" w:pos="1526"/>
        </w:tabs>
      </w:pPr>
    </w:p>
    <w:p w:rsidR="0000368C" w:rsidRDefault="0000368C" w:rsidP="0000368C">
      <w:pPr>
        <w:tabs>
          <w:tab w:val="left" w:pos="1526"/>
        </w:tabs>
      </w:pPr>
      <w:r>
        <w:t>12.1.4. Galvanik piller</w:t>
      </w:r>
      <w:r w:rsidR="008769CC">
        <w:t>in voltajını ve kullanım ömrü</w:t>
      </w:r>
    </w:p>
    <w:p w:rsidR="0000368C" w:rsidRDefault="0000368C" w:rsidP="0000368C">
      <w:pPr>
        <w:tabs>
          <w:tab w:val="left" w:pos="1526"/>
        </w:tabs>
      </w:pPr>
      <w:r>
        <w:t xml:space="preserve">       </w:t>
      </w:r>
      <w:r w:rsidR="008769CC">
        <w:t xml:space="preserve"> a) </w:t>
      </w:r>
      <w:r>
        <w:t xml:space="preserve">Nerst eşitliğine dayalı olarak uygulamalar </w:t>
      </w:r>
    </w:p>
    <w:p w:rsidR="00591827" w:rsidRPr="00F15AEE" w:rsidRDefault="00591827" w:rsidP="00591827">
      <w:pPr>
        <w:tabs>
          <w:tab w:val="left" w:pos="1526"/>
        </w:tabs>
        <w:rPr>
          <w:b/>
        </w:rPr>
      </w:pPr>
      <w:r>
        <w:rPr>
          <w:b/>
        </w:rPr>
        <w:t>9.HAFTA:</w:t>
      </w:r>
    </w:p>
    <w:p w:rsidR="00591827" w:rsidRDefault="00591827" w:rsidP="0000368C">
      <w:pPr>
        <w:tabs>
          <w:tab w:val="left" w:pos="1526"/>
        </w:tabs>
      </w:pPr>
    </w:p>
    <w:p w:rsidR="00E556BD" w:rsidRDefault="0000368C" w:rsidP="0000368C">
      <w:pPr>
        <w:tabs>
          <w:tab w:val="left" w:pos="1526"/>
        </w:tabs>
      </w:pPr>
      <w:r>
        <w:t xml:space="preserve">       </w:t>
      </w:r>
      <w:r w:rsidR="008769CC">
        <w:t xml:space="preserve"> b)</w:t>
      </w:r>
      <w:r>
        <w:t xml:space="preserve"> Tuz köprüsünün </w:t>
      </w:r>
      <w:r w:rsidR="008769CC">
        <w:t xml:space="preserve">önemi </w:t>
      </w:r>
    </w:p>
    <w:p w:rsidR="0000368C" w:rsidRDefault="0000368C" w:rsidP="0000368C">
      <w:pPr>
        <w:tabs>
          <w:tab w:val="left" w:pos="1526"/>
        </w:tabs>
      </w:pPr>
      <w:r>
        <w:t xml:space="preserve"> 12.1.5. Lityum i</w:t>
      </w:r>
      <w:r w:rsidR="008769CC">
        <w:t>yon pillerinin çalışma ilkeleri</w:t>
      </w:r>
      <w:r>
        <w:t xml:space="preserve"> </w:t>
      </w:r>
    </w:p>
    <w:p w:rsidR="008769CC" w:rsidRDefault="008769CC" w:rsidP="0000368C">
      <w:pPr>
        <w:tabs>
          <w:tab w:val="left" w:pos="1526"/>
        </w:tabs>
      </w:pPr>
      <w:r>
        <w:t xml:space="preserve"> </w:t>
      </w:r>
      <w:r w:rsidR="0000368C">
        <w:t>12.1.6. Kurşunlu akümülatörde elektrik enerjisi üretimini ve akü</w:t>
      </w:r>
      <w:r>
        <w:t xml:space="preserve"> dolum süreci</w:t>
      </w:r>
    </w:p>
    <w:p w:rsidR="00591827" w:rsidRPr="00F15AEE" w:rsidRDefault="00591827" w:rsidP="00591827">
      <w:pPr>
        <w:tabs>
          <w:tab w:val="left" w:pos="1526"/>
        </w:tabs>
        <w:rPr>
          <w:b/>
        </w:rPr>
      </w:pPr>
      <w:r>
        <w:rPr>
          <w:b/>
        </w:rPr>
        <w:t>1</w:t>
      </w:r>
      <w:r w:rsidR="00551797">
        <w:rPr>
          <w:b/>
        </w:rPr>
        <w:t>0</w:t>
      </w:r>
      <w:r>
        <w:rPr>
          <w:b/>
        </w:rPr>
        <w:t>.HAFTA:</w:t>
      </w:r>
    </w:p>
    <w:p w:rsidR="00591827" w:rsidRDefault="00591827" w:rsidP="0000368C">
      <w:pPr>
        <w:tabs>
          <w:tab w:val="left" w:pos="1526"/>
        </w:tabs>
      </w:pPr>
    </w:p>
    <w:p w:rsidR="0000368C" w:rsidRDefault="0000368C" w:rsidP="0000368C">
      <w:pPr>
        <w:tabs>
          <w:tab w:val="left" w:pos="1526"/>
        </w:tabs>
      </w:pPr>
      <w:r>
        <w:lastRenderedPageBreak/>
        <w:t xml:space="preserve">12.1.7. Elektroliz olayını elektrik akımı-zaman-değişime uğrayan madde kütlesi </w:t>
      </w:r>
    </w:p>
    <w:p w:rsidR="00E556BD" w:rsidRDefault="0000368C" w:rsidP="0000368C">
      <w:pPr>
        <w:tabs>
          <w:tab w:val="left" w:pos="1526"/>
        </w:tabs>
      </w:pPr>
      <w:r>
        <w:t xml:space="preserve">12.1.8. Kimyasal maddelerin elektroliz </w:t>
      </w:r>
      <w:r w:rsidR="008769CC">
        <w:t>yöntemiyle elde ediliş süreci</w:t>
      </w:r>
    </w:p>
    <w:p w:rsidR="00591827" w:rsidRPr="00591827" w:rsidRDefault="0000368C" w:rsidP="00591827">
      <w:pPr>
        <w:pStyle w:val="ListeParagraf"/>
        <w:numPr>
          <w:ilvl w:val="0"/>
          <w:numId w:val="8"/>
        </w:numPr>
        <w:tabs>
          <w:tab w:val="left" w:pos="1526"/>
        </w:tabs>
        <w:rPr>
          <w:rFonts w:ascii="Times New Roman" w:eastAsia="Times New Roman" w:hAnsi="Times New Roman" w:cs="Times New Roman"/>
          <w:sz w:val="24"/>
          <w:szCs w:val="24"/>
        </w:rPr>
      </w:pPr>
      <w:r w:rsidRPr="00591827">
        <w:rPr>
          <w:rFonts w:ascii="Times New Roman" w:eastAsia="Times New Roman" w:hAnsi="Times New Roman" w:cs="Times New Roman"/>
          <w:sz w:val="24"/>
          <w:szCs w:val="24"/>
        </w:rPr>
        <w:t xml:space="preserve">Elektrolitik bakır, sudan hidrojen ve NaOH üretim süreçleri </w:t>
      </w:r>
    </w:p>
    <w:p w:rsidR="00591827" w:rsidRDefault="00591827" w:rsidP="00591827">
      <w:pPr>
        <w:tabs>
          <w:tab w:val="left" w:pos="1526"/>
        </w:tabs>
        <w:ind w:left="480"/>
      </w:pPr>
    </w:p>
    <w:p w:rsidR="0000368C" w:rsidRDefault="0000368C" w:rsidP="0000368C">
      <w:pPr>
        <w:tabs>
          <w:tab w:val="left" w:pos="1526"/>
        </w:tabs>
      </w:pPr>
      <w:r>
        <w:t xml:space="preserve"> 12.1.9. Korozyon ve korozyon önleme yöntemleri</w:t>
      </w:r>
      <w:r w:rsidR="008769CC">
        <w:t>nin elektrokimyasal temelleri</w:t>
      </w:r>
    </w:p>
    <w:p w:rsidR="00E556BD" w:rsidRDefault="00E556BD" w:rsidP="0000368C">
      <w:pPr>
        <w:tabs>
          <w:tab w:val="left" w:pos="1526"/>
        </w:tabs>
      </w:pPr>
    </w:p>
    <w:p w:rsidR="00E556BD" w:rsidRPr="00772C13" w:rsidRDefault="00591827" w:rsidP="0000368C">
      <w:pPr>
        <w:tabs>
          <w:tab w:val="left" w:pos="1526"/>
        </w:tabs>
        <w:rPr>
          <w:b/>
        </w:rPr>
      </w:pPr>
      <w:r w:rsidRPr="00591827">
        <w:rPr>
          <w:b/>
        </w:rPr>
        <w:t>1</w:t>
      </w:r>
      <w:r w:rsidR="00551797">
        <w:rPr>
          <w:b/>
        </w:rPr>
        <w:t>1</w:t>
      </w:r>
      <w:r w:rsidR="00E556BD" w:rsidRPr="00591827">
        <w:rPr>
          <w:b/>
        </w:rPr>
        <w:t>.HAFTA:</w:t>
      </w:r>
    </w:p>
    <w:p w:rsidR="008769CC" w:rsidRPr="00772C13" w:rsidRDefault="0000368C" w:rsidP="00772C13">
      <w:pPr>
        <w:pStyle w:val="ListeParagraf"/>
        <w:numPr>
          <w:ilvl w:val="0"/>
          <w:numId w:val="7"/>
        </w:numPr>
        <w:tabs>
          <w:tab w:val="left" w:pos="1526"/>
        </w:tabs>
        <w:rPr>
          <w:rFonts w:ascii="Times New Roman" w:eastAsia="Times New Roman" w:hAnsi="Times New Roman" w:cs="Times New Roman"/>
          <w:sz w:val="24"/>
          <w:szCs w:val="24"/>
        </w:rPr>
      </w:pPr>
      <w:r w:rsidRPr="00591827">
        <w:rPr>
          <w:rFonts w:ascii="Times New Roman" w:eastAsia="Times New Roman" w:hAnsi="Times New Roman" w:cs="Times New Roman"/>
          <w:sz w:val="24"/>
          <w:szCs w:val="24"/>
        </w:rPr>
        <w:t>Korozyondan koruma süreci</w:t>
      </w:r>
      <w:r w:rsidR="008769CC" w:rsidRPr="00591827">
        <w:rPr>
          <w:rFonts w:ascii="Times New Roman" w:eastAsia="Times New Roman" w:hAnsi="Times New Roman" w:cs="Times New Roman"/>
          <w:sz w:val="24"/>
          <w:szCs w:val="24"/>
        </w:rPr>
        <w:t xml:space="preserve"> metallerin aktiflik sırası </w:t>
      </w:r>
    </w:p>
    <w:p w:rsidR="008769CC" w:rsidRDefault="008769CC" w:rsidP="008769CC">
      <w:pPr>
        <w:keepLines/>
        <w:tabs>
          <w:tab w:val="left" w:pos="1526"/>
        </w:tabs>
        <w:contextualSpacing/>
        <w:outlineLvl w:val="0"/>
        <w:rPr>
          <w:rFonts w:eastAsiaTheme="minorHAnsi"/>
          <w:b/>
          <w:lang w:eastAsia="en-US"/>
        </w:rPr>
      </w:pPr>
      <w:r>
        <w:rPr>
          <w:rFonts w:eastAsiaTheme="minorHAnsi"/>
          <w:b/>
          <w:lang w:eastAsia="en-US"/>
        </w:rPr>
        <w:t xml:space="preserve">12.2 </w:t>
      </w:r>
      <w:proofErr w:type="gramStart"/>
      <w:r>
        <w:rPr>
          <w:rFonts w:eastAsiaTheme="minorHAnsi"/>
          <w:b/>
          <w:lang w:eastAsia="en-US"/>
        </w:rPr>
        <w:t>ÜNİTE :KARBON</w:t>
      </w:r>
      <w:proofErr w:type="gramEnd"/>
      <w:r>
        <w:rPr>
          <w:rFonts w:eastAsiaTheme="minorHAnsi"/>
          <w:b/>
          <w:lang w:eastAsia="en-US"/>
        </w:rPr>
        <w:t xml:space="preserve"> KİMYASINA GİRİŞ</w:t>
      </w:r>
    </w:p>
    <w:p w:rsidR="008769CC" w:rsidRDefault="008769CC" w:rsidP="008769CC">
      <w:pPr>
        <w:keepLines/>
        <w:tabs>
          <w:tab w:val="left" w:pos="1526"/>
        </w:tabs>
        <w:contextualSpacing/>
        <w:outlineLvl w:val="0"/>
      </w:pPr>
      <w:r>
        <w:t>12.2.1. A</w:t>
      </w:r>
      <w:r w:rsidR="007D2E42">
        <w:t>norganik ve organik bileşikler</w:t>
      </w:r>
    </w:p>
    <w:p w:rsidR="00E556BD" w:rsidRDefault="00E556BD" w:rsidP="008769CC">
      <w:pPr>
        <w:keepLines/>
        <w:tabs>
          <w:tab w:val="left" w:pos="1526"/>
        </w:tabs>
        <w:contextualSpacing/>
        <w:outlineLvl w:val="0"/>
      </w:pPr>
    </w:p>
    <w:p w:rsidR="00E556BD" w:rsidRPr="00772C13" w:rsidRDefault="00591827" w:rsidP="00772C13">
      <w:pPr>
        <w:tabs>
          <w:tab w:val="left" w:pos="1526"/>
        </w:tabs>
        <w:rPr>
          <w:b/>
        </w:rPr>
      </w:pPr>
      <w:r>
        <w:rPr>
          <w:b/>
        </w:rPr>
        <w:t>1</w:t>
      </w:r>
      <w:r w:rsidR="004A1F22">
        <w:rPr>
          <w:b/>
        </w:rPr>
        <w:t>2</w:t>
      </w:r>
      <w:r w:rsidR="00E556BD">
        <w:rPr>
          <w:b/>
        </w:rPr>
        <w:t>.HAFTA:</w:t>
      </w:r>
    </w:p>
    <w:p w:rsidR="00591827" w:rsidRPr="00772C13" w:rsidRDefault="008769CC" w:rsidP="00772C13">
      <w:pPr>
        <w:pStyle w:val="ListeParagraf"/>
        <w:keepLines/>
        <w:numPr>
          <w:ilvl w:val="0"/>
          <w:numId w:val="9"/>
        </w:numPr>
        <w:tabs>
          <w:tab w:val="left" w:pos="1526"/>
        </w:tabs>
        <w:outlineLvl w:val="0"/>
        <w:rPr>
          <w:rFonts w:ascii="Times New Roman" w:eastAsia="Times New Roman" w:hAnsi="Times New Roman" w:cs="Times New Roman"/>
          <w:sz w:val="24"/>
          <w:szCs w:val="24"/>
        </w:rPr>
      </w:pPr>
      <w:r w:rsidRPr="00591827">
        <w:rPr>
          <w:rFonts w:ascii="Times New Roman" w:eastAsia="Times New Roman" w:hAnsi="Times New Roman" w:cs="Times New Roman"/>
          <w:sz w:val="24"/>
          <w:szCs w:val="24"/>
        </w:rPr>
        <w:t xml:space="preserve">Organik bileşik kavramının kökeni ve tarihsel gelişimi </w:t>
      </w:r>
    </w:p>
    <w:p w:rsidR="008769CC" w:rsidRDefault="008769CC" w:rsidP="008769CC">
      <w:pPr>
        <w:keepLines/>
        <w:tabs>
          <w:tab w:val="left" w:pos="1526"/>
        </w:tabs>
        <w:contextualSpacing/>
        <w:outlineLvl w:val="0"/>
      </w:pPr>
      <w:r>
        <w:t xml:space="preserve">12.2.2. Karbon </w:t>
      </w:r>
      <w:proofErr w:type="gramStart"/>
      <w:r>
        <w:t>allotrop</w:t>
      </w:r>
      <w:r w:rsidR="007D2E42">
        <w:t>larının  özelliklerini</w:t>
      </w:r>
      <w:proofErr w:type="gramEnd"/>
      <w:r w:rsidR="007D2E42">
        <w:t xml:space="preserve"> yapıları</w:t>
      </w:r>
      <w:r>
        <w:t xml:space="preserve"> </w:t>
      </w:r>
    </w:p>
    <w:p w:rsidR="00E556BD" w:rsidRDefault="00E556BD" w:rsidP="008769CC">
      <w:pPr>
        <w:keepLines/>
        <w:tabs>
          <w:tab w:val="left" w:pos="1526"/>
        </w:tabs>
        <w:contextualSpacing/>
        <w:outlineLvl w:val="0"/>
      </w:pPr>
    </w:p>
    <w:p w:rsidR="00E556BD" w:rsidRPr="00F15AEE" w:rsidRDefault="00591827" w:rsidP="00E556BD">
      <w:pPr>
        <w:tabs>
          <w:tab w:val="left" w:pos="1526"/>
        </w:tabs>
        <w:rPr>
          <w:b/>
        </w:rPr>
      </w:pPr>
      <w:r>
        <w:rPr>
          <w:b/>
        </w:rPr>
        <w:t>1</w:t>
      </w:r>
      <w:r w:rsidR="004A1F22">
        <w:rPr>
          <w:b/>
        </w:rPr>
        <w:t>3</w:t>
      </w:r>
      <w:r w:rsidR="00E556BD">
        <w:rPr>
          <w:b/>
        </w:rPr>
        <w:t>.HAFTA:</w:t>
      </w:r>
    </w:p>
    <w:p w:rsidR="00E556BD" w:rsidRDefault="00E556BD" w:rsidP="008769CC">
      <w:pPr>
        <w:keepLines/>
        <w:tabs>
          <w:tab w:val="left" w:pos="1526"/>
        </w:tabs>
        <w:contextualSpacing/>
        <w:outlineLvl w:val="0"/>
      </w:pPr>
    </w:p>
    <w:p w:rsidR="008769CC" w:rsidRDefault="007D2E42" w:rsidP="008769CC">
      <w:pPr>
        <w:keepLines/>
        <w:tabs>
          <w:tab w:val="left" w:pos="1526"/>
        </w:tabs>
        <w:contextualSpacing/>
        <w:outlineLvl w:val="0"/>
      </w:pPr>
      <w:r>
        <w:t xml:space="preserve">        a)</w:t>
      </w:r>
      <w:r w:rsidR="008769CC">
        <w:t xml:space="preserve"> Karbon elementinin çok sayıda bileşik oluşturma özelliği ile bağ yapma özelliği  </w:t>
      </w:r>
    </w:p>
    <w:p w:rsidR="00591827" w:rsidRDefault="008769CC" w:rsidP="008769CC">
      <w:pPr>
        <w:keepLines/>
        <w:tabs>
          <w:tab w:val="left" w:pos="1526"/>
        </w:tabs>
        <w:contextualSpacing/>
        <w:outlineLvl w:val="0"/>
      </w:pPr>
      <w:r>
        <w:t xml:space="preserve">           </w:t>
      </w:r>
      <w:proofErr w:type="gramStart"/>
      <w:r>
        <w:t>arasında</w:t>
      </w:r>
      <w:proofErr w:type="gramEnd"/>
      <w:r>
        <w:t xml:space="preserve"> ilişki kurulur.</w:t>
      </w:r>
    </w:p>
    <w:p w:rsidR="008769CC" w:rsidRDefault="00667596" w:rsidP="008769CC">
      <w:pPr>
        <w:keepLines/>
        <w:tabs>
          <w:tab w:val="left" w:pos="1526"/>
        </w:tabs>
        <w:contextualSpacing/>
        <w:outlineLvl w:val="0"/>
      </w:pPr>
      <w:r>
        <w:t xml:space="preserve">        b)</w:t>
      </w:r>
      <w:r w:rsidR="008769CC">
        <w:t xml:space="preserve"> Elmas ve grafit </w:t>
      </w:r>
    </w:p>
    <w:p w:rsidR="00E556BD" w:rsidRDefault="00E556BD" w:rsidP="008769CC">
      <w:pPr>
        <w:keepLines/>
        <w:tabs>
          <w:tab w:val="left" w:pos="1526"/>
        </w:tabs>
        <w:contextualSpacing/>
        <w:outlineLvl w:val="0"/>
      </w:pPr>
    </w:p>
    <w:p w:rsidR="00E556BD" w:rsidRPr="00F15AEE" w:rsidRDefault="00591827" w:rsidP="00E556BD">
      <w:pPr>
        <w:tabs>
          <w:tab w:val="left" w:pos="1526"/>
        </w:tabs>
        <w:rPr>
          <w:b/>
        </w:rPr>
      </w:pPr>
      <w:r>
        <w:rPr>
          <w:b/>
        </w:rPr>
        <w:t>1</w:t>
      </w:r>
      <w:r w:rsidR="004A1F22">
        <w:rPr>
          <w:b/>
        </w:rPr>
        <w:t>4</w:t>
      </w:r>
      <w:r w:rsidR="00E556BD">
        <w:rPr>
          <w:b/>
        </w:rPr>
        <w:t>.HAFTA:</w:t>
      </w:r>
    </w:p>
    <w:p w:rsidR="00E556BD" w:rsidRDefault="00E556BD" w:rsidP="008769CC">
      <w:pPr>
        <w:keepLines/>
        <w:tabs>
          <w:tab w:val="left" w:pos="1526"/>
        </w:tabs>
        <w:contextualSpacing/>
        <w:outlineLvl w:val="0"/>
      </w:pPr>
    </w:p>
    <w:p w:rsidR="008769CC" w:rsidRDefault="008769CC" w:rsidP="008769CC">
      <w:pPr>
        <w:keepLines/>
        <w:tabs>
          <w:tab w:val="left" w:pos="1526"/>
        </w:tabs>
        <w:contextualSpacing/>
        <w:outlineLvl w:val="0"/>
      </w:pPr>
      <w:r>
        <w:t xml:space="preserve"> 12.2.3. Kovalent ba</w:t>
      </w:r>
      <w:r w:rsidR="00667596">
        <w:t>ğlı türlerin Lewis formülleri</w:t>
      </w:r>
    </w:p>
    <w:p w:rsidR="00591827" w:rsidRDefault="00667596" w:rsidP="008769CC">
      <w:pPr>
        <w:keepLines/>
        <w:tabs>
          <w:tab w:val="left" w:pos="1526"/>
        </w:tabs>
        <w:contextualSpacing/>
        <w:outlineLvl w:val="0"/>
      </w:pPr>
      <w:r>
        <w:t xml:space="preserve"> </w:t>
      </w:r>
      <w:r w:rsidR="008769CC">
        <w:t xml:space="preserve">12.2.4. Tek, çift ve üçlü bağların oluşumunu </w:t>
      </w:r>
    </w:p>
    <w:p w:rsidR="008769CC" w:rsidRDefault="00667596" w:rsidP="008769CC">
      <w:pPr>
        <w:keepLines/>
        <w:tabs>
          <w:tab w:val="left" w:pos="1526"/>
        </w:tabs>
        <w:contextualSpacing/>
        <w:outlineLvl w:val="0"/>
      </w:pPr>
      <w:r>
        <w:t xml:space="preserve"> </w:t>
      </w:r>
      <w:r w:rsidR="008769CC">
        <w:t xml:space="preserve">12.2.5. Moleküllerin geometrilerini merkez atomu orbitallerinin hibritleşmesi  </w:t>
      </w:r>
    </w:p>
    <w:p w:rsidR="00E556BD" w:rsidRDefault="00E556BD" w:rsidP="008769CC">
      <w:pPr>
        <w:keepLines/>
        <w:tabs>
          <w:tab w:val="left" w:pos="1526"/>
        </w:tabs>
        <w:contextualSpacing/>
        <w:outlineLvl w:val="0"/>
      </w:pPr>
    </w:p>
    <w:p w:rsidR="00E556BD" w:rsidRPr="00F15AEE" w:rsidRDefault="004A1F22" w:rsidP="00E556BD">
      <w:pPr>
        <w:tabs>
          <w:tab w:val="left" w:pos="1526"/>
        </w:tabs>
        <w:rPr>
          <w:b/>
        </w:rPr>
      </w:pPr>
      <w:r>
        <w:rPr>
          <w:b/>
        </w:rPr>
        <w:t>15</w:t>
      </w:r>
      <w:r w:rsidR="00E556BD">
        <w:rPr>
          <w:b/>
        </w:rPr>
        <w:t>.HAFTA:</w:t>
      </w:r>
    </w:p>
    <w:p w:rsidR="00E556BD" w:rsidRDefault="00E556BD" w:rsidP="008769CC">
      <w:pPr>
        <w:keepLines/>
        <w:tabs>
          <w:tab w:val="left" w:pos="1526"/>
        </w:tabs>
        <w:contextualSpacing/>
        <w:outlineLvl w:val="0"/>
      </w:pPr>
    </w:p>
    <w:p w:rsidR="008769CC" w:rsidRDefault="00667596" w:rsidP="008769CC">
      <w:pPr>
        <w:keepLines/>
        <w:tabs>
          <w:tab w:val="left" w:pos="1526"/>
        </w:tabs>
        <w:contextualSpacing/>
        <w:outlineLvl w:val="0"/>
      </w:pPr>
      <w:r>
        <w:t xml:space="preserve"> </w:t>
      </w:r>
      <w:r w:rsidR="008769CC">
        <w:t>12.2.6. Organik bileşikleri fonksiyonel</w:t>
      </w:r>
      <w:r>
        <w:t xml:space="preserve"> gruplarına göre sınıflandırma</w:t>
      </w:r>
    </w:p>
    <w:p w:rsidR="008769CC" w:rsidRDefault="00667596" w:rsidP="008769CC">
      <w:pPr>
        <w:keepLines/>
        <w:tabs>
          <w:tab w:val="left" w:pos="1526"/>
        </w:tabs>
        <w:contextualSpacing/>
        <w:outlineLvl w:val="0"/>
      </w:pPr>
      <w:r>
        <w:t xml:space="preserve"> </w:t>
      </w:r>
      <w:r w:rsidR="008769CC">
        <w:t xml:space="preserve">12.2.7. Organik bileşiklerde farklı tipte izomerleri </w:t>
      </w:r>
    </w:p>
    <w:p w:rsidR="00667596" w:rsidRDefault="00667596" w:rsidP="008769CC">
      <w:pPr>
        <w:keepLines/>
        <w:tabs>
          <w:tab w:val="left" w:pos="1526"/>
        </w:tabs>
        <w:contextualSpacing/>
        <w:outlineLvl w:val="0"/>
      </w:pPr>
    </w:p>
    <w:p w:rsidR="008769CC" w:rsidRPr="00D833FA" w:rsidRDefault="00667596" w:rsidP="008769CC">
      <w:pPr>
        <w:rPr>
          <w:b/>
        </w:rPr>
      </w:pPr>
      <w:r>
        <w:t xml:space="preserve"> </w:t>
      </w:r>
      <w:r w:rsidR="008769CC">
        <w:rPr>
          <w:b/>
        </w:rPr>
        <w:t>12.3.ÜNİTE :ORGANİK BİLEŞİKLER</w:t>
      </w:r>
    </w:p>
    <w:p w:rsidR="008769CC" w:rsidRDefault="006140CD" w:rsidP="008769CC">
      <w:r>
        <w:t xml:space="preserve"> </w:t>
      </w:r>
      <w:r w:rsidR="008769CC">
        <w:t>12.3.1</w:t>
      </w:r>
      <w:r>
        <w:t>. Farklı hidrokarbon tipleri</w:t>
      </w:r>
    </w:p>
    <w:p w:rsidR="008769CC" w:rsidRDefault="006140CD" w:rsidP="006140CD">
      <w:r>
        <w:t xml:space="preserve"> </w:t>
      </w:r>
      <w:r w:rsidR="008769CC">
        <w:t>12.3.2. Basit alkanlar</w:t>
      </w:r>
      <w:r>
        <w:t>ın ad ve formüllerini eşleştirme</w:t>
      </w:r>
    </w:p>
    <w:p w:rsidR="00E556BD" w:rsidRDefault="00E556BD" w:rsidP="006140CD"/>
    <w:p w:rsidR="00E556BD" w:rsidRPr="00F15AEE" w:rsidRDefault="004A1F22" w:rsidP="00E556BD">
      <w:pPr>
        <w:tabs>
          <w:tab w:val="left" w:pos="1526"/>
        </w:tabs>
        <w:rPr>
          <w:b/>
        </w:rPr>
      </w:pPr>
      <w:r>
        <w:rPr>
          <w:b/>
        </w:rPr>
        <w:t>16</w:t>
      </w:r>
      <w:r w:rsidR="00E556BD">
        <w:rPr>
          <w:b/>
        </w:rPr>
        <w:t>.HAFTA:</w:t>
      </w:r>
    </w:p>
    <w:p w:rsidR="00E556BD" w:rsidRDefault="00E556BD" w:rsidP="006140CD"/>
    <w:p w:rsidR="008769CC" w:rsidRDefault="006140CD" w:rsidP="008769CC">
      <w:r>
        <w:t xml:space="preserve"> </w:t>
      </w:r>
      <w:r w:rsidR="008769CC">
        <w:t>12.3.3</w:t>
      </w:r>
      <w:r>
        <w:t xml:space="preserve">. Basit alkenlerin üretimleri ad ve </w:t>
      </w:r>
      <w:proofErr w:type="gramStart"/>
      <w:r>
        <w:t>formülleri  eşleştirme</w:t>
      </w:r>
      <w:proofErr w:type="gramEnd"/>
      <w:r w:rsidR="008769CC">
        <w:t xml:space="preserve">    </w:t>
      </w:r>
    </w:p>
    <w:p w:rsidR="008769CC" w:rsidRDefault="006140CD" w:rsidP="008769CC">
      <w:r>
        <w:t xml:space="preserve">         a)</w:t>
      </w:r>
      <w:r w:rsidR="008769CC">
        <w:t xml:space="preserve"> Alkollerden ve alkil halojenürlerden</w:t>
      </w:r>
      <w:r>
        <w:t xml:space="preserve"> </w:t>
      </w:r>
      <w:r w:rsidR="008769CC">
        <w:t xml:space="preserve"> alken üretimi </w:t>
      </w:r>
    </w:p>
    <w:p w:rsidR="008769CC" w:rsidRDefault="008769CC" w:rsidP="008769CC">
      <w:r>
        <w:t xml:space="preserve">        </w:t>
      </w:r>
      <w:r w:rsidR="006140CD">
        <w:t xml:space="preserve"> b) C</w:t>
      </w:r>
      <w:r>
        <w:t xml:space="preserve">is- trans- izomerlik </w:t>
      </w:r>
    </w:p>
    <w:p w:rsidR="008769CC" w:rsidRDefault="006140CD" w:rsidP="008769CC">
      <w:r>
        <w:t xml:space="preserve">         c)</w:t>
      </w:r>
      <w:r w:rsidR="008769CC">
        <w:t xml:space="preserve"> Alkenlerin kullanım alanı olarak alkil halojenür ve alkoller </w:t>
      </w:r>
    </w:p>
    <w:p w:rsidR="00E556BD" w:rsidRDefault="00E556BD" w:rsidP="008769CC"/>
    <w:p w:rsidR="00E556BD" w:rsidRPr="00F15AEE" w:rsidRDefault="004A1F22" w:rsidP="00E556BD">
      <w:pPr>
        <w:tabs>
          <w:tab w:val="left" w:pos="1526"/>
        </w:tabs>
        <w:rPr>
          <w:b/>
        </w:rPr>
      </w:pPr>
      <w:r>
        <w:rPr>
          <w:b/>
        </w:rPr>
        <w:t>17</w:t>
      </w:r>
      <w:r w:rsidR="00E556BD">
        <w:rPr>
          <w:b/>
        </w:rPr>
        <w:t>.HAFTA:</w:t>
      </w:r>
    </w:p>
    <w:p w:rsidR="00E556BD" w:rsidRDefault="00E556BD" w:rsidP="008769CC"/>
    <w:p w:rsidR="008769CC" w:rsidRDefault="00D80D7D" w:rsidP="00D80D7D">
      <w:r>
        <w:t xml:space="preserve"> </w:t>
      </w:r>
      <w:r w:rsidR="008769CC">
        <w:t>12.3.4. Basit alkinlerin üretimlerini açıklar</w:t>
      </w:r>
      <w:r>
        <w:t xml:space="preserve">; ad ve formüllerini eşleştirme </w:t>
      </w:r>
      <w:r w:rsidR="008769CC">
        <w:t xml:space="preserve">  </w:t>
      </w:r>
    </w:p>
    <w:p w:rsidR="008769CC" w:rsidRDefault="008769CC" w:rsidP="008769CC">
      <w:pPr>
        <w:keepLines/>
        <w:tabs>
          <w:tab w:val="left" w:pos="1526"/>
        </w:tabs>
        <w:contextualSpacing/>
        <w:outlineLvl w:val="0"/>
      </w:pPr>
      <w:r>
        <w:t xml:space="preserve">        </w:t>
      </w:r>
      <w:r w:rsidR="00D80D7D">
        <w:t xml:space="preserve"> a) </w:t>
      </w:r>
      <w:r>
        <w:t>Yalnızca asetilenin üretimi, katılma özellikler</w:t>
      </w:r>
      <w:r w:rsidR="00D80D7D">
        <w:t>i ve birincil patlayıcı tuzlar</w:t>
      </w:r>
    </w:p>
    <w:p w:rsidR="008769CC" w:rsidRDefault="008769CC" w:rsidP="008769CC">
      <w:pPr>
        <w:keepLines/>
        <w:tabs>
          <w:tab w:val="left" w:pos="1526"/>
        </w:tabs>
        <w:contextualSpacing/>
        <w:outlineLvl w:val="0"/>
      </w:pPr>
      <w:r>
        <w:t xml:space="preserve">12.3.5. Basit </w:t>
      </w:r>
      <w:proofErr w:type="gramStart"/>
      <w:r>
        <w:t>aromatik</w:t>
      </w:r>
      <w:proofErr w:type="gramEnd"/>
      <w:r>
        <w:t xml:space="preserve"> bileşiklerin</w:t>
      </w:r>
      <w:r w:rsidR="00D80D7D">
        <w:t xml:space="preserve"> ad ve formüllerini eşleştirme</w:t>
      </w:r>
    </w:p>
    <w:p w:rsidR="00E556BD" w:rsidRDefault="00E556BD" w:rsidP="008769CC">
      <w:pPr>
        <w:keepLines/>
        <w:tabs>
          <w:tab w:val="left" w:pos="1526"/>
        </w:tabs>
        <w:contextualSpacing/>
        <w:outlineLvl w:val="0"/>
      </w:pPr>
    </w:p>
    <w:p w:rsidR="00E556BD" w:rsidRPr="00F15AEE" w:rsidRDefault="004A1F22" w:rsidP="00E556BD">
      <w:pPr>
        <w:tabs>
          <w:tab w:val="left" w:pos="1526"/>
        </w:tabs>
        <w:rPr>
          <w:b/>
        </w:rPr>
      </w:pPr>
      <w:r>
        <w:rPr>
          <w:b/>
        </w:rPr>
        <w:t>18</w:t>
      </w:r>
      <w:r w:rsidR="00E556BD">
        <w:rPr>
          <w:b/>
        </w:rPr>
        <w:t>.HAFTA:</w:t>
      </w:r>
    </w:p>
    <w:p w:rsidR="00E556BD" w:rsidRDefault="00E556BD" w:rsidP="008769CC">
      <w:pPr>
        <w:keepLines/>
        <w:tabs>
          <w:tab w:val="left" w:pos="1526"/>
        </w:tabs>
        <w:contextualSpacing/>
        <w:outlineLvl w:val="0"/>
      </w:pPr>
    </w:p>
    <w:p w:rsidR="008769CC" w:rsidRDefault="00DB39B7" w:rsidP="008769CC">
      <w:pPr>
        <w:keepLines/>
        <w:tabs>
          <w:tab w:val="left" w:pos="1526"/>
        </w:tabs>
        <w:contextualSpacing/>
        <w:outlineLvl w:val="0"/>
      </w:pPr>
      <w:r>
        <w:t xml:space="preserve">        a)</w:t>
      </w:r>
      <w:r w:rsidR="008769CC">
        <w:t xml:space="preserve"> Benzen, naftalin, anilin, fenol ve piridin bileşikleri </w:t>
      </w:r>
      <w:r>
        <w:t>yapıları</w:t>
      </w:r>
      <w:r w:rsidR="008769CC">
        <w:t xml:space="preserve">      </w:t>
      </w:r>
    </w:p>
    <w:p w:rsidR="008769CC" w:rsidRDefault="008769CC" w:rsidP="008769CC">
      <w:pPr>
        <w:keepLines/>
        <w:tabs>
          <w:tab w:val="left" w:pos="1526"/>
        </w:tabs>
        <w:contextualSpacing/>
        <w:outlineLvl w:val="0"/>
      </w:pPr>
      <w:r>
        <w:t xml:space="preserve"> 12.3.6. Alkolleri sınıflandırar</w:t>
      </w:r>
      <w:r w:rsidR="007D08D1">
        <w:t>ak ad ve formüllerini eşleştirme.</w:t>
      </w:r>
    </w:p>
    <w:p w:rsidR="008769CC" w:rsidRDefault="0056086F" w:rsidP="008769CC">
      <w:pPr>
        <w:keepLines/>
        <w:tabs>
          <w:tab w:val="left" w:pos="1526"/>
        </w:tabs>
        <w:contextualSpacing/>
        <w:outlineLvl w:val="0"/>
      </w:pPr>
      <w:r>
        <w:t xml:space="preserve">         a)</w:t>
      </w:r>
      <w:r w:rsidR="008769CC">
        <w:t xml:space="preserve"> Eta</w:t>
      </w:r>
      <w:r w:rsidR="007D08D1">
        <w:t xml:space="preserve">nolün fermantasyon yöntemi </w:t>
      </w:r>
    </w:p>
    <w:p w:rsidR="00E556BD" w:rsidRDefault="00E556BD" w:rsidP="008769CC">
      <w:pPr>
        <w:keepLines/>
        <w:tabs>
          <w:tab w:val="left" w:pos="1526"/>
        </w:tabs>
        <w:contextualSpacing/>
        <w:outlineLvl w:val="0"/>
      </w:pPr>
    </w:p>
    <w:p w:rsidR="00E556BD" w:rsidRPr="00F15AEE" w:rsidRDefault="004A1F22" w:rsidP="00E556BD">
      <w:pPr>
        <w:tabs>
          <w:tab w:val="left" w:pos="1526"/>
        </w:tabs>
        <w:rPr>
          <w:b/>
        </w:rPr>
      </w:pPr>
      <w:r>
        <w:rPr>
          <w:b/>
        </w:rPr>
        <w:t>19</w:t>
      </w:r>
      <w:r w:rsidR="00E556BD">
        <w:rPr>
          <w:b/>
        </w:rPr>
        <w:t>.HAFTA:</w:t>
      </w:r>
    </w:p>
    <w:p w:rsidR="00E556BD" w:rsidRDefault="00E556BD" w:rsidP="008769CC">
      <w:pPr>
        <w:keepLines/>
        <w:tabs>
          <w:tab w:val="left" w:pos="1526"/>
        </w:tabs>
        <w:contextualSpacing/>
        <w:outlineLvl w:val="0"/>
      </w:pPr>
    </w:p>
    <w:p w:rsidR="008769CC" w:rsidRDefault="007D08D1" w:rsidP="008769CC">
      <w:pPr>
        <w:keepLines/>
        <w:tabs>
          <w:tab w:val="left" w:pos="1526"/>
        </w:tabs>
        <w:contextualSpacing/>
        <w:outlineLvl w:val="0"/>
      </w:pPr>
      <w:r>
        <w:t xml:space="preserve"> </w:t>
      </w:r>
      <w:r w:rsidR="008769CC">
        <w:t>12.3.7. Eterleri sınıflandırarak ad ve formülle</w:t>
      </w:r>
      <w:r>
        <w:t>rini eşleştirme.</w:t>
      </w:r>
      <w:r w:rsidR="008769CC">
        <w:t xml:space="preserve">  </w:t>
      </w:r>
    </w:p>
    <w:p w:rsidR="008769CC" w:rsidRDefault="0056086F" w:rsidP="008769CC">
      <w:pPr>
        <w:keepLines/>
        <w:tabs>
          <w:tab w:val="left" w:pos="1526"/>
        </w:tabs>
        <w:contextualSpacing/>
        <w:outlineLvl w:val="0"/>
      </w:pPr>
      <w:r>
        <w:t xml:space="preserve">         a)</w:t>
      </w:r>
      <w:r w:rsidR="008769CC">
        <w:t xml:space="preserve"> Asimetrik-simetrik eter ayrımı </w:t>
      </w:r>
    </w:p>
    <w:p w:rsidR="008769CC" w:rsidRDefault="0056086F" w:rsidP="008769CC">
      <w:pPr>
        <w:keepLines/>
        <w:tabs>
          <w:tab w:val="left" w:pos="1526"/>
        </w:tabs>
        <w:contextualSpacing/>
        <w:outlineLvl w:val="0"/>
      </w:pPr>
      <w:r>
        <w:t xml:space="preserve">         b)</w:t>
      </w:r>
      <w:r w:rsidR="008769CC">
        <w:t xml:space="preserve">Etil alkolden dietileter üretimi </w:t>
      </w:r>
    </w:p>
    <w:p w:rsidR="000F2C77" w:rsidRDefault="000F2C77" w:rsidP="008769CC">
      <w:pPr>
        <w:keepLines/>
        <w:tabs>
          <w:tab w:val="left" w:pos="1526"/>
        </w:tabs>
        <w:contextualSpacing/>
        <w:outlineLvl w:val="0"/>
      </w:pPr>
    </w:p>
    <w:p w:rsidR="000F2C77" w:rsidRPr="00F15AEE" w:rsidRDefault="004A1F22" w:rsidP="000F2C77">
      <w:pPr>
        <w:tabs>
          <w:tab w:val="left" w:pos="1526"/>
        </w:tabs>
        <w:rPr>
          <w:b/>
        </w:rPr>
      </w:pPr>
      <w:r>
        <w:rPr>
          <w:b/>
        </w:rPr>
        <w:t>20</w:t>
      </w:r>
      <w:r w:rsidR="000F2C77">
        <w:rPr>
          <w:b/>
        </w:rPr>
        <w:t>.HAFTA:</w:t>
      </w:r>
    </w:p>
    <w:p w:rsidR="000F2C77" w:rsidRDefault="000F2C77" w:rsidP="008769CC">
      <w:pPr>
        <w:keepLines/>
        <w:tabs>
          <w:tab w:val="left" w:pos="1526"/>
        </w:tabs>
        <w:contextualSpacing/>
        <w:outlineLvl w:val="0"/>
      </w:pPr>
    </w:p>
    <w:p w:rsidR="008769CC" w:rsidRDefault="0056086F" w:rsidP="008769CC">
      <w:pPr>
        <w:keepLines/>
        <w:tabs>
          <w:tab w:val="left" w:pos="1526"/>
        </w:tabs>
        <w:contextualSpacing/>
        <w:outlineLvl w:val="0"/>
      </w:pPr>
      <w:r>
        <w:t xml:space="preserve">         c) Eterlerin çözücü özellikleri</w:t>
      </w:r>
    </w:p>
    <w:p w:rsidR="008769CC" w:rsidRDefault="008769CC" w:rsidP="008769CC">
      <w:pPr>
        <w:keepLines/>
        <w:tabs>
          <w:tab w:val="left" w:pos="1526"/>
        </w:tabs>
        <w:contextualSpacing/>
        <w:outlineLvl w:val="0"/>
      </w:pPr>
      <w:r>
        <w:t>12.3.8. Aminleri sınıflandırarak</w:t>
      </w:r>
      <w:r w:rsidR="0056086F">
        <w:t xml:space="preserve"> ad ve formüllerini eşleştirme</w:t>
      </w:r>
    </w:p>
    <w:p w:rsidR="008769CC" w:rsidRDefault="0056086F" w:rsidP="008769CC">
      <w:pPr>
        <w:keepLines/>
        <w:tabs>
          <w:tab w:val="left" w:pos="1526"/>
        </w:tabs>
        <w:contextualSpacing/>
        <w:outlineLvl w:val="0"/>
      </w:pPr>
      <w:r>
        <w:t xml:space="preserve">        a)</w:t>
      </w:r>
      <w:r w:rsidR="008769CC">
        <w:t xml:space="preserve"> Birincil, ikincil ve üçüncül alkil aminler ve anilin </w:t>
      </w:r>
    </w:p>
    <w:p w:rsidR="008769CC" w:rsidRDefault="0056086F" w:rsidP="008769CC">
      <w:pPr>
        <w:keepLines/>
        <w:tabs>
          <w:tab w:val="left" w:pos="1526"/>
        </w:tabs>
        <w:contextualSpacing/>
        <w:outlineLvl w:val="0"/>
      </w:pPr>
      <w:r>
        <w:t xml:space="preserve">        b)</w:t>
      </w:r>
      <w:r w:rsidR="008769CC">
        <w:t xml:space="preserve"> Aminleri</w:t>
      </w:r>
      <w:r>
        <w:t>n bazik özellikleri yapıları</w:t>
      </w:r>
    </w:p>
    <w:p w:rsidR="008769CC" w:rsidRDefault="0056086F" w:rsidP="008769CC">
      <w:pPr>
        <w:keepLines/>
        <w:tabs>
          <w:tab w:val="left" w:pos="1526"/>
        </w:tabs>
        <w:contextualSpacing/>
        <w:outlineLvl w:val="0"/>
      </w:pPr>
      <w:r>
        <w:t xml:space="preserve">        c)</w:t>
      </w:r>
      <w:r w:rsidR="008769CC">
        <w:t xml:space="preserve"> Gıdaların bozunmasıyla </w:t>
      </w:r>
      <w:proofErr w:type="gramStart"/>
      <w:r w:rsidR="008769CC">
        <w:t>amin</w:t>
      </w:r>
      <w:proofErr w:type="gramEnd"/>
      <w:r w:rsidR="008769CC">
        <w:t xml:space="preserve"> oluşumu </w:t>
      </w:r>
    </w:p>
    <w:p w:rsidR="000F2C77" w:rsidRDefault="000F2C77" w:rsidP="008769CC">
      <w:pPr>
        <w:keepLines/>
        <w:tabs>
          <w:tab w:val="left" w:pos="1526"/>
        </w:tabs>
        <w:contextualSpacing/>
        <w:outlineLvl w:val="0"/>
      </w:pPr>
    </w:p>
    <w:p w:rsidR="000F2C77" w:rsidRPr="00F15AEE" w:rsidRDefault="004A1F22" w:rsidP="000F2C77">
      <w:pPr>
        <w:tabs>
          <w:tab w:val="left" w:pos="1526"/>
        </w:tabs>
        <w:rPr>
          <w:b/>
        </w:rPr>
      </w:pPr>
      <w:r>
        <w:rPr>
          <w:b/>
        </w:rPr>
        <w:t>21</w:t>
      </w:r>
      <w:r w:rsidR="000F2C77">
        <w:rPr>
          <w:b/>
        </w:rPr>
        <w:t>.HAFTA:</w:t>
      </w:r>
    </w:p>
    <w:p w:rsidR="000F2C77" w:rsidRDefault="000F2C77" w:rsidP="008769CC">
      <w:pPr>
        <w:keepLines/>
        <w:tabs>
          <w:tab w:val="left" w:pos="1526"/>
        </w:tabs>
        <w:contextualSpacing/>
        <w:outlineLvl w:val="0"/>
      </w:pPr>
    </w:p>
    <w:p w:rsidR="008769CC" w:rsidRDefault="008769CC" w:rsidP="008769CC">
      <w:pPr>
        <w:keepLines/>
        <w:tabs>
          <w:tab w:val="left" w:pos="1526"/>
        </w:tabs>
        <w:contextualSpacing/>
        <w:outlineLvl w:val="0"/>
      </w:pPr>
      <w:r>
        <w:t>12.3.9. Karbonil bileşiklerini sınıflandırarak ad ve formüllerini eşleştirir</w:t>
      </w:r>
      <w:r w:rsidR="0056086F">
        <w:t>me</w:t>
      </w:r>
      <w:r>
        <w:t xml:space="preserve">     </w:t>
      </w:r>
    </w:p>
    <w:p w:rsidR="008769CC" w:rsidRDefault="0056086F" w:rsidP="008769CC">
      <w:pPr>
        <w:keepLines/>
        <w:tabs>
          <w:tab w:val="left" w:pos="1526"/>
        </w:tabs>
        <w:contextualSpacing/>
        <w:outlineLvl w:val="0"/>
      </w:pPr>
      <w:r>
        <w:t xml:space="preserve">        a)</w:t>
      </w:r>
      <w:r w:rsidR="008769CC">
        <w:t xml:space="preserve"> Aldehit ve ketonları ayırt edecek düzeyde yapısal ilişki </w:t>
      </w:r>
    </w:p>
    <w:p w:rsidR="008769CC" w:rsidRDefault="0056086F" w:rsidP="008769CC">
      <w:pPr>
        <w:keepLines/>
        <w:tabs>
          <w:tab w:val="left" w:pos="1526"/>
        </w:tabs>
        <w:contextualSpacing/>
        <w:outlineLvl w:val="0"/>
      </w:pPr>
      <w:r>
        <w:t xml:space="preserve">        b)</w:t>
      </w:r>
      <w:r w:rsidR="008769CC">
        <w:t xml:space="preserve"> Aldehitlere örnek olarak formaldehit, asetaldehit ve benzal</w:t>
      </w:r>
      <w:r>
        <w:t>dehit; ketonlar</w:t>
      </w:r>
    </w:p>
    <w:p w:rsidR="001D1DD4" w:rsidRDefault="001D1DD4" w:rsidP="008769CC">
      <w:pPr>
        <w:keepLines/>
        <w:tabs>
          <w:tab w:val="left" w:pos="1526"/>
        </w:tabs>
        <w:contextualSpacing/>
        <w:outlineLvl w:val="0"/>
      </w:pPr>
      <w:r>
        <w:t xml:space="preserve">        c) </w:t>
      </w:r>
      <w:r w:rsidR="008769CC">
        <w:t xml:space="preserve">Aldehit ve ketonların gıda ve kozmetik sanayinde kullanımları </w:t>
      </w:r>
    </w:p>
    <w:p w:rsidR="000F2C77" w:rsidRDefault="000F2C77" w:rsidP="008769CC">
      <w:pPr>
        <w:keepLines/>
        <w:tabs>
          <w:tab w:val="left" w:pos="1526"/>
        </w:tabs>
        <w:contextualSpacing/>
        <w:outlineLvl w:val="0"/>
      </w:pPr>
    </w:p>
    <w:p w:rsidR="000F2C77" w:rsidRPr="00F15AEE" w:rsidRDefault="004A1F22" w:rsidP="000F2C77">
      <w:pPr>
        <w:tabs>
          <w:tab w:val="left" w:pos="1526"/>
        </w:tabs>
        <w:rPr>
          <w:b/>
        </w:rPr>
      </w:pPr>
      <w:r>
        <w:rPr>
          <w:b/>
        </w:rPr>
        <w:t>22</w:t>
      </w:r>
      <w:r w:rsidR="000F2C77">
        <w:rPr>
          <w:b/>
        </w:rPr>
        <w:t>.HAFTA:</w:t>
      </w:r>
    </w:p>
    <w:p w:rsidR="000F2C77" w:rsidRDefault="000F2C77" w:rsidP="008769CC">
      <w:pPr>
        <w:keepLines/>
        <w:tabs>
          <w:tab w:val="left" w:pos="1526"/>
        </w:tabs>
        <w:contextualSpacing/>
        <w:outlineLvl w:val="0"/>
      </w:pPr>
    </w:p>
    <w:p w:rsidR="008769CC" w:rsidRDefault="008769CC" w:rsidP="008769CC">
      <w:pPr>
        <w:keepLines/>
        <w:tabs>
          <w:tab w:val="left" w:pos="1526"/>
        </w:tabs>
        <w:contextualSpacing/>
        <w:outlineLvl w:val="0"/>
      </w:pPr>
      <w:r>
        <w:t>12.3.10. Karboksilik asitleri sınıflandırarak ad ve formüllerini eşleşti</w:t>
      </w:r>
      <w:r w:rsidR="001D1DD4">
        <w:t>rme</w:t>
      </w:r>
      <w:r>
        <w:t xml:space="preserve"> </w:t>
      </w:r>
    </w:p>
    <w:p w:rsidR="008769CC" w:rsidRDefault="001D1DD4" w:rsidP="008769CC">
      <w:pPr>
        <w:keepLines/>
        <w:tabs>
          <w:tab w:val="left" w:pos="1526"/>
        </w:tabs>
        <w:contextualSpacing/>
        <w:outlineLvl w:val="0"/>
      </w:pPr>
      <w:r>
        <w:t xml:space="preserve">         a)</w:t>
      </w:r>
      <w:r w:rsidR="008769CC">
        <w:t xml:space="preserve"> Formik asit, asetik asit, salisilik asit, ftalik asit ve bazı meyve asitleri </w:t>
      </w:r>
    </w:p>
    <w:p w:rsidR="008769CC" w:rsidRDefault="001D1DD4" w:rsidP="008769CC">
      <w:pPr>
        <w:keepLines/>
        <w:tabs>
          <w:tab w:val="left" w:pos="1526"/>
        </w:tabs>
        <w:contextualSpacing/>
        <w:outlineLvl w:val="0"/>
      </w:pPr>
      <w:r>
        <w:t xml:space="preserve">         b)</w:t>
      </w:r>
      <w:r w:rsidR="008769CC">
        <w:t xml:space="preserve"> Yağ asitleri</w:t>
      </w:r>
      <w:r>
        <w:t>nden doymuş ve doymamış tipleri</w:t>
      </w:r>
    </w:p>
    <w:p w:rsidR="000F2C77" w:rsidRDefault="000F2C77" w:rsidP="008769CC">
      <w:pPr>
        <w:keepLines/>
        <w:tabs>
          <w:tab w:val="left" w:pos="1526"/>
        </w:tabs>
        <w:contextualSpacing/>
        <w:outlineLvl w:val="0"/>
      </w:pPr>
    </w:p>
    <w:p w:rsidR="000F2C77" w:rsidRPr="00F15AEE" w:rsidRDefault="004A1F22" w:rsidP="000F2C77">
      <w:pPr>
        <w:tabs>
          <w:tab w:val="left" w:pos="1526"/>
        </w:tabs>
        <w:rPr>
          <w:b/>
        </w:rPr>
      </w:pPr>
      <w:r>
        <w:rPr>
          <w:b/>
        </w:rPr>
        <w:t>23</w:t>
      </w:r>
      <w:r w:rsidR="000F2C77">
        <w:rPr>
          <w:b/>
        </w:rPr>
        <w:t>.HAFTA:</w:t>
      </w:r>
    </w:p>
    <w:p w:rsidR="000F2C77" w:rsidRDefault="000F2C77" w:rsidP="008769CC">
      <w:pPr>
        <w:keepLines/>
        <w:tabs>
          <w:tab w:val="left" w:pos="1526"/>
        </w:tabs>
        <w:contextualSpacing/>
        <w:outlineLvl w:val="0"/>
      </w:pPr>
    </w:p>
    <w:p w:rsidR="008769CC" w:rsidRDefault="008769CC" w:rsidP="008769CC">
      <w:pPr>
        <w:keepLines/>
        <w:tabs>
          <w:tab w:val="left" w:pos="1526"/>
        </w:tabs>
        <w:contextualSpacing/>
        <w:outlineLvl w:val="0"/>
      </w:pPr>
      <w:r>
        <w:t xml:space="preserve">        </w:t>
      </w:r>
      <w:r w:rsidR="001D1DD4">
        <w:t xml:space="preserve"> c)</w:t>
      </w:r>
      <w:r>
        <w:t xml:space="preserve"> Bazı yağ asidi tuzlarının sabun olarak kullanımı </w:t>
      </w:r>
    </w:p>
    <w:p w:rsidR="008769CC" w:rsidRDefault="001D1DD4" w:rsidP="008769CC">
      <w:pPr>
        <w:keepLines/>
        <w:tabs>
          <w:tab w:val="left" w:pos="1526"/>
        </w:tabs>
        <w:contextualSpacing/>
        <w:outlineLvl w:val="0"/>
      </w:pPr>
      <w:r>
        <w:t xml:space="preserve">         ç)</w:t>
      </w:r>
      <w:r w:rsidR="008769CC">
        <w:t xml:space="preserve"> Benzoik asidin ve benzoatların</w:t>
      </w:r>
      <w:r>
        <w:t xml:space="preserve"> </w:t>
      </w:r>
      <w:r w:rsidR="008769CC">
        <w:t xml:space="preserve"> gıda koruyucu maddesi olarak kullanıl</w:t>
      </w:r>
      <w:r>
        <w:t>ması</w:t>
      </w:r>
      <w:r w:rsidR="008769CC">
        <w:t xml:space="preserve">            </w:t>
      </w:r>
    </w:p>
    <w:p w:rsidR="008769CC" w:rsidRDefault="008769CC" w:rsidP="008769CC">
      <w:pPr>
        <w:keepLines/>
        <w:tabs>
          <w:tab w:val="left" w:pos="1526"/>
        </w:tabs>
        <w:contextualSpacing/>
        <w:outlineLvl w:val="0"/>
      </w:pPr>
      <w:r>
        <w:t>12.3.11. Karboksilik asit türevlerini sınıflandırarak ad ve formüllerini eş</w:t>
      </w:r>
      <w:r w:rsidR="00EE3699">
        <w:t>leştirme</w:t>
      </w:r>
      <w:r>
        <w:t xml:space="preserve"> </w:t>
      </w:r>
    </w:p>
    <w:p w:rsidR="008769CC" w:rsidRDefault="00EE3699" w:rsidP="008769CC">
      <w:pPr>
        <w:keepLines/>
        <w:tabs>
          <w:tab w:val="left" w:pos="1526"/>
        </w:tabs>
        <w:contextualSpacing/>
        <w:outlineLvl w:val="0"/>
      </w:pPr>
      <w:r>
        <w:t xml:space="preserve">         a) </w:t>
      </w:r>
      <w:r w:rsidR="008769CC">
        <w:t>Açil klorürleri, anhidritler, esterl</w:t>
      </w:r>
      <w:r>
        <w:t>er ve amidler arasındaki ayırım</w:t>
      </w:r>
    </w:p>
    <w:p w:rsidR="008769CC" w:rsidRDefault="008769CC" w:rsidP="008769CC">
      <w:pPr>
        <w:keepLines/>
        <w:tabs>
          <w:tab w:val="left" w:pos="1526"/>
        </w:tabs>
        <w:contextualSpacing/>
        <w:outlineLvl w:val="0"/>
      </w:pPr>
      <w:r>
        <w:t xml:space="preserve">   </w:t>
      </w:r>
      <w:r w:rsidR="00EE3699">
        <w:t xml:space="preserve">      b) Esterleşme tepkimesi</w:t>
      </w:r>
    </w:p>
    <w:p w:rsidR="008769CC" w:rsidRDefault="00EE3699" w:rsidP="008769CC">
      <w:pPr>
        <w:keepLines/>
        <w:tabs>
          <w:tab w:val="left" w:pos="1526"/>
        </w:tabs>
        <w:contextualSpacing/>
        <w:outlineLvl w:val="0"/>
      </w:pPr>
      <w:r>
        <w:t xml:space="preserve">         c) Yağların yapısı</w:t>
      </w:r>
    </w:p>
    <w:p w:rsidR="008769CC" w:rsidRDefault="00EE3699" w:rsidP="008769CC">
      <w:pPr>
        <w:keepLines/>
        <w:tabs>
          <w:tab w:val="left" w:pos="1526"/>
        </w:tabs>
        <w:contextualSpacing/>
        <w:outlineLvl w:val="0"/>
      </w:pPr>
      <w:r>
        <w:t xml:space="preserve">         ç)</w:t>
      </w:r>
      <w:r w:rsidR="008769CC">
        <w:t xml:space="preserve"> Esterlerin yer aldığı lanolin, balmu</w:t>
      </w:r>
      <w:r>
        <w:t>mu, balzam gibi doğal maddeler</w:t>
      </w:r>
      <w:r w:rsidR="008769CC">
        <w:t xml:space="preserve">        </w:t>
      </w:r>
    </w:p>
    <w:p w:rsidR="000F2C77" w:rsidRDefault="000F2C77" w:rsidP="008769CC">
      <w:pPr>
        <w:keepLines/>
        <w:tabs>
          <w:tab w:val="left" w:pos="1526"/>
        </w:tabs>
        <w:contextualSpacing/>
        <w:outlineLvl w:val="0"/>
      </w:pPr>
    </w:p>
    <w:p w:rsidR="000F2C77" w:rsidRPr="00F15AEE" w:rsidRDefault="004A1F22" w:rsidP="000F2C77">
      <w:pPr>
        <w:tabs>
          <w:tab w:val="left" w:pos="1526"/>
        </w:tabs>
        <w:rPr>
          <w:b/>
        </w:rPr>
      </w:pPr>
      <w:r>
        <w:rPr>
          <w:b/>
        </w:rPr>
        <w:t>24</w:t>
      </w:r>
      <w:r w:rsidR="000F2C77">
        <w:rPr>
          <w:b/>
        </w:rPr>
        <w:t>.HAFTA:</w:t>
      </w:r>
    </w:p>
    <w:p w:rsidR="000F2C77" w:rsidRDefault="000F2C77" w:rsidP="008769CC">
      <w:pPr>
        <w:keepLines/>
        <w:tabs>
          <w:tab w:val="left" w:pos="1526"/>
        </w:tabs>
        <w:contextualSpacing/>
        <w:outlineLvl w:val="0"/>
      </w:pPr>
    </w:p>
    <w:p w:rsidR="008769CC" w:rsidRDefault="008769CC" w:rsidP="00EE3699">
      <w:pPr>
        <w:keepLines/>
        <w:tabs>
          <w:tab w:val="left" w:pos="1526"/>
        </w:tabs>
        <w:contextualSpacing/>
        <w:outlineLvl w:val="0"/>
      </w:pPr>
      <w:r>
        <w:t>12.3.</w:t>
      </w:r>
      <w:r w:rsidR="00EE3699">
        <w:t>12. Çok fonksiyonlu bileşikler</w:t>
      </w:r>
    </w:p>
    <w:p w:rsidR="008769CC" w:rsidRDefault="008769CC" w:rsidP="00EE3699">
      <w:pPr>
        <w:keepLines/>
        <w:tabs>
          <w:tab w:val="left" w:pos="1526"/>
        </w:tabs>
        <w:contextualSpacing/>
        <w:outlineLvl w:val="0"/>
      </w:pPr>
      <w:r>
        <w:t>12.3.13. Aminoasitlerin yapısını ve özelliklerini iş</w:t>
      </w:r>
      <w:r w:rsidR="00EE3699">
        <w:t>levleri</w:t>
      </w:r>
    </w:p>
    <w:p w:rsidR="008769CC" w:rsidRDefault="008769CC" w:rsidP="008769CC">
      <w:pPr>
        <w:keepLines/>
        <w:tabs>
          <w:tab w:val="left" w:pos="1526"/>
        </w:tabs>
        <w:contextualSpacing/>
        <w:outlineLvl w:val="0"/>
      </w:pPr>
      <w:r>
        <w:t>12.3.14. Karbohidratların</w:t>
      </w:r>
      <w:r w:rsidR="00EE3699">
        <w:t xml:space="preserve">  genel özellikleri</w:t>
      </w:r>
    </w:p>
    <w:p w:rsidR="008769CC" w:rsidRDefault="00F2454C" w:rsidP="008769CC">
      <w:pPr>
        <w:keepLines/>
        <w:tabs>
          <w:tab w:val="left" w:pos="1526"/>
        </w:tabs>
        <w:contextualSpacing/>
        <w:outlineLvl w:val="0"/>
      </w:pPr>
      <w:r>
        <w:t xml:space="preserve">          a)</w:t>
      </w:r>
      <w:r w:rsidR="008769CC">
        <w:t xml:space="preserve"> Monosakkarit, disakkarit, oligosakkarit </w:t>
      </w:r>
    </w:p>
    <w:p w:rsidR="008769CC" w:rsidRDefault="00F2454C" w:rsidP="008769CC">
      <w:pPr>
        <w:keepLines/>
        <w:tabs>
          <w:tab w:val="left" w:pos="1526"/>
        </w:tabs>
        <w:contextualSpacing/>
        <w:outlineLvl w:val="0"/>
      </w:pPr>
      <w:r>
        <w:t xml:space="preserve">          b) İndirgen karbonhidrat ve </w:t>
      </w:r>
      <w:r w:rsidR="008769CC">
        <w:t xml:space="preserve">hidroliz kavramları </w:t>
      </w:r>
    </w:p>
    <w:p w:rsidR="000F2C77" w:rsidRDefault="000F2C77" w:rsidP="008769CC">
      <w:pPr>
        <w:keepLines/>
        <w:tabs>
          <w:tab w:val="left" w:pos="1526"/>
        </w:tabs>
        <w:contextualSpacing/>
        <w:outlineLvl w:val="0"/>
      </w:pPr>
    </w:p>
    <w:p w:rsidR="000F2C77" w:rsidRPr="00F15AEE" w:rsidRDefault="004A1F22" w:rsidP="000F2C77">
      <w:pPr>
        <w:tabs>
          <w:tab w:val="left" w:pos="1526"/>
        </w:tabs>
        <w:rPr>
          <w:b/>
        </w:rPr>
      </w:pPr>
      <w:r>
        <w:rPr>
          <w:b/>
        </w:rPr>
        <w:lastRenderedPageBreak/>
        <w:t>25</w:t>
      </w:r>
      <w:r w:rsidR="000F2C77">
        <w:rPr>
          <w:b/>
        </w:rPr>
        <w:t>.HAFTA:</w:t>
      </w:r>
    </w:p>
    <w:p w:rsidR="000F2C77" w:rsidRDefault="000F2C77" w:rsidP="008769CC">
      <w:pPr>
        <w:keepLines/>
        <w:tabs>
          <w:tab w:val="left" w:pos="1526"/>
        </w:tabs>
        <w:contextualSpacing/>
        <w:outlineLvl w:val="0"/>
      </w:pPr>
    </w:p>
    <w:p w:rsidR="008769CC" w:rsidRDefault="00F2454C" w:rsidP="008769CC">
      <w:pPr>
        <w:keepLines/>
        <w:tabs>
          <w:tab w:val="left" w:pos="1526"/>
        </w:tabs>
        <w:contextualSpacing/>
        <w:outlineLvl w:val="0"/>
      </w:pPr>
      <w:r>
        <w:t xml:space="preserve">          c)</w:t>
      </w:r>
      <w:r w:rsidR="008769CC">
        <w:t xml:space="preserve"> Polisakkarit olarak nişasta ve selüloz </w:t>
      </w:r>
    </w:p>
    <w:p w:rsidR="00F2454C" w:rsidRDefault="00F2454C" w:rsidP="008769CC">
      <w:pPr>
        <w:keepLines/>
        <w:tabs>
          <w:tab w:val="left" w:pos="1526"/>
        </w:tabs>
        <w:contextualSpacing/>
        <w:outlineLvl w:val="0"/>
      </w:pPr>
    </w:p>
    <w:p w:rsidR="008769CC" w:rsidRPr="009C0859" w:rsidRDefault="008769CC" w:rsidP="008769CC">
      <w:pPr>
        <w:keepLines/>
        <w:tabs>
          <w:tab w:val="left" w:pos="1526"/>
        </w:tabs>
        <w:contextualSpacing/>
        <w:outlineLvl w:val="0"/>
        <w:rPr>
          <w:b/>
        </w:rPr>
      </w:pPr>
      <w:r>
        <w:rPr>
          <w:b/>
        </w:rPr>
        <w:t>12.4.ÜNİTE :HAYATIMIZDA KİMYA</w:t>
      </w:r>
    </w:p>
    <w:p w:rsidR="008769CC" w:rsidRDefault="008769CC" w:rsidP="008769CC">
      <w:pPr>
        <w:tabs>
          <w:tab w:val="left" w:pos="1526"/>
        </w:tabs>
        <w:jc w:val="both"/>
      </w:pPr>
      <w:r>
        <w:t>12.4.1. Petrol ürünlerinin özelliklerini ve kullanım alan</w:t>
      </w:r>
      <w:r w:rsidR="00F2454C">
        <w:t>larını elde ediliş süreçleri</w:t>
      </w:r>
    </w:p>
    <w:p w:rsidR="008769CC" w:rsidRDefault="008769CC" w:rsidP="008769CC">
      <w:pPr>
        <w:tabs>
          <w:tab w:val="left" w:pos="1526"/>
        </w:tabs>
        <w:jc w:val="both"/>
      </w:pPr>
      <w:r>
        <w:t xml:space="preserve">        </w:t>
      </w:r>
      <w:r w:rsidR="00F2454C">
        <w:t>a) Ham petrolün oluşumu süreci</w:t>
      </w:r>
      <w:r>
        <w:t xml:space="preserve"> </w:t>
      </w:r>
    </w:p>
    <w:p w:rsidR="008769CC" w:rsidRDefault="00F2454C" w:rsidP="008769CC">
      <w:pPr>
        <w:tabs>
          <w:tab w:val="left" w:pos="1526"/>
        </w:tabs>
        <w:jc w:val="both"/>
      </w:pPr>
      <w:r>
        <w:t xml:space="preserve">        b)</w:t>
      </w:r>
      <w:r w:rsidR="008769CC">
        <w:t xml:space="preserve"> Petrol arıtım tesislerinin şematik açıklaması </w:t>
      </w:r>
    </w:p>
    <w:p w:rsidR="000F2C77" w:rsidRPr="00F15AEE" w:rsidRDefault="004A1F22" w:rsidP="000F2C77">
      <w:pPr>
        <w:tabs>
          <w:tab w:val="left" w:pos="1526"/>
        </w:tabs>
        <w:rPr>
          <w:b/>
        </w:rPr>
      </w:pPr>
      <w:r>
        <w:rPr>
          <w:b/>
        </w:rPr>
        <w:t>26</w:t>
      </w:r>
      <w:r w:rsidR="000F2C77">
        <w:rPr>
          <w:b/>
        </w:rPr>
        <w:t>.HAFTA:</w:t>
      </w:r>
    </w:p>
    <w:p w:rsidR="000F2C77" w:rsidRDefault="000F2C77" w:rsidP="008769CC">
      <w:pPr>
        <w:tabs>
          <w:tab w:val="left" w:pos="1526"/>
        </w:tabs>
        <w:jc w:val="both"/>
      </w:pPr>
    </w:p>
    <w:p w:rsidR="008769CC" w:rsidRDefault="008769CC" w:rsidP="00F2454C">
      <w:pPr>
        <w:tabs>
          <w:tab w:val="left" w:pos="1526"/>
        </w:tabs>
        <w:jc w:val="both"/>
      </w:pPr>
      <w:r>
        <w:t xml:space="preserve">12.4.2. Ham bitkisel yağların yemeklik yağ hâline geliş süreci </w:t>
      </w:r>
    </w:p>
    <w:p w:rsidR="008769CC" w:rsidRDefault="008769CC" w:rsidP="008769CC">
      <w:pPr>
        <w:tabs>
          <w:tab w:val="left" w:pos="1526"/>
        </w:tabs>
        <w:jc w:val="both"/>
      </w:pPr>
      <w:r>
        <w:t>12.4.3. Bitkisel ve hayvansal sıvı yağ</w:t>
      </w:r>
      <w:r w:rsidR="00F2454C">
        <w:t>lardan margarin üretim süreci</w:t>
      </w:r>
    </w:p>
    <w:p w:rsidR="008769CC" w:rsidRDefault="008769CC" w:rsidP="008769CC">
      <w:pPr>
        <w:tabs>
          <w:tab w:val="left" w:pos="1526"/>
        </w:tabs>
        <w:jc w:val="both"/>
      </w:pPr>
      <w:r>
        <w:t xml:space="preserve">12.4.4. Yaygın yüzey aktif maddelerin özelliklerini yapılarıyla ilişkilendirir. </w:t>
      </w:r>
    </w:p>
    <w:p w:rsidR="008769CC" w:rsidRDefault="00F2454C" w:rsidP="008769CC">
      <w:pPr>
        <w:tabs>
          <w:tab w:val="left" w:pos="1526"/>
        </w:tabs>
        <w:jc w:val="both"/>
      </w:pPr>
      <w:r>
        <w:t xml:space="preserve">        a) </w:t>
      </w:r>
      <w:r w:rsidR="008769CC">
        <w:t>Deterjanların ve sabunl</w:t>
      </w:r>
      <w:r>
        <w:t xml:space="preserve">arın aktif maddeleri </w:t>
      </w:r>
    </w:p>
    <w:p w:rsidR="008769CC" w:rsidRDefault="00F2454C" w:rsidP="008769CC">
      <w:pPr>
        <w:tabs>
          <w:tab w:val="left" w:pos="1526"/>
        </w:tabs>
        <w:jc w:val="both"/>
      </w:pPr>
      <w:r>
        <w:t xml:space="preserve">        b)</w:t>
      </w:r>
      <w:r w:rsidR="008769CC">
        <w:t xml:space="preserve"> Yüzey aktif maddelerin kir giderme mekanizmaları </w:t>
      </w:r>
    </w:p>
    <w:p w:rsidR="008769CC" w:rsidRDefault="00F2454C" w:rsidP="008769CC">
      <w:pPr>
        <w:tabs>
          <w:tab w:val="left" w:pos="1526"/>
        </w:tabs>
        <w:jc w:val="both"/>
      </w:pPr>
      <w:r>
        <w:t xml:space="preserve">        c) </w:t>
      </w:r>
      <w:r w:rsidR="008769CC">
        <w:t>Yüzey aktif maddelerin temiz</w:t>
      </w:r>
      <w:r>
        <w:t>lik harici kullanım alanları</w:t>
      </w:r>
    </w:p>
    <w:p w:rsidR="008769CC" w:rsidRDefault="00F2454C" w:rsidP="008769CC">
      <w:pPr>
        <w:tabs>
          <w:tab w:val="left" w:pos="1526"/>
        </w:tabs>
        <w:jc w:val="both"/>
      </w:pPr>
      <w:r>
        <w:t xml:space="preserve">        ç) </w:t>
      </w:r>
      <w:r w:rsidR="008769CC">
        <w:t xml:space="preserve">Doğal bir yüzey aktif madde olan lesitinin </w:t>
      </w:r>
      <w:r>
        <w:t xml:space="preserve">     </w:t>
      </w:r>
    </w:p>
    <w:p w:rsidR="000F2C77" w:rsidRDefault="000F2C77" w:rsidP="008769CC">
      <w:pPr>
        <w:tabs>
          <w:tab w:val="left" w:pos="1526"/>
        </w:tabs>
        <w:jc w:val="both"/>
      </w:pPr>
    </w:p>
    <w:p w:rsidR="000F2C77" w:rsidRPr="00F15AEE" w:rsidRDefault="004A1F22" w:rsidP="000F2C77">
      <w:pPr>
        <w:tabs>
          <w:tab w:val="left" w:pos="1526"/>
        </w:tabs>
        <w:rPr>
          <w:b/>
        </w:rPr>
      </w:pPr>
      <w:r>
        <w:rPr>
          <w:b/>
        </w:rPr>
        <w:t>27</w:t>
      </w:r>
      <w:r w:rsidR="000F2C77">
        <w:rPr>
          <w:b/>
        </w:rPr>
        <w:t>.HAFTA:</w:t>
      </w:r>
    </w:p>
    <w:p w:rsidR="000F2C77" w:rsidRDefault="000F2C77" w:rsidP="008769CC">
      <w:pPr>
        <w:tabs>
          <w:tab w:val="left" w:pos="1526"/>
        </w:tabs>
        <w:jc w:val="both"/>
      </w:pPr>
    </w:p>
    <w:p w:rsidR="008769CC" w:rsidRDefault="008769CC" w:rsidP="008769CC">
      <w:pPr>
        <w:tabs>
          <w:tab w:val="left" w:pos="1526"/>
        </w:tabs>
        <w:jc w:val="both"/>
      </w:pPr>
      <w:r>
        <w:t>12.4.5. Endüstriyel açıdan en önemli polim</w:t>
      </w:r>
      <w:r w:rsidR="00F2454C">
        <w:t>erlerin adlarını ham maddeleri</w:t>
      </w:r>
      <w:r>
        <w:t xml:space="preserve"> </w:t>
      </w:r>
    </w:p>
    <w:p w:rsidR="008769CC" w:rsidRDefault="008769CC" w:rsidP="008769CC">
      <w:pPr>
        <w:tabs>
          <w:tab w:val="left" w:pos="1526"/>
        </w:tabs>
        <w:jc w:val="both"/>
      </w:pPr>
      <w:r>
        <w:t>12.4.6. Biyolojik dokularda yapı taşı olan ve canlı organizmalar için besin görevi üstlenen</w:t>
      </w:r>
    </w:p>
    <w:p w:rsidR="008769CC" w:rsidRDefault="008769CC" w:rsidP="008769CC">
      <w:pPr>
        <w:tabs>
          <w:tab w:val="left" w:pos="1526"/>
        </w:tabs>
        <w:jc w:val="both"/>
      </w:pPr>
      <w:r>
        <w:t xml:space="preserve">         </w:t>
      </w:r>
      <w:r w:rsidR="00F2454C">
        <w:t xml:space="preserve">   başlıca maddelerin yapıları</w:t>
      </w:r>
    </w:p>
    <w:p w:rsidR="008769CC" w:rsidRDefault="008769CC" w:rsidP="008769CC">
      <w:pPr>
        <w:tabs>
          <w:tab w:val="left" w:pos="1526"/>
        </w:tabs>
        <w:jc w:val="both"/>
      </w:pPr>
      <w:r>
        <w:t>12.4.7. Polisakkaritlerin (nişasta ve selüloz) yapıları ile hidroliz tepkim</w:t>
      </w:r>
      <w:r w:rsidR="00F2454C">
        <w:t>eleri</w:t>
      </w:r>
    </w:p>
    <w:p w:rsidR="004A1F22" w:rsidRPr="00F15AEE" w:rsidRDefault="004A1F22" w:rsidP="004A1F22">
      <w:pPr>
        <w:tabs>
          <w:tab w:val="left" w:pos="1526"/>
        </w:tabs>
        <w:rPr>
          <w:b/>
        </w:rPr>
      </w:pPr>
      <w:r>
        <w:rPr>
          <w:b/>
        </w:rPr>
        <w:t>28.HAFTA:</w:t>
      </w:r>
    </w:p>
    <w:p w:rsidR="008769CC" w:rsidRPr="00D57D75" w:rsidRDefault="008769CC" w:rsidP="00F2454C">
      <w:pPr>
        <w:tabs>
          <w:tab w:val="left" w:pos="1526"/>
        </w:tabs>
        <w:jc w:val="both"/>
      </w:pPr>
      <w:r>
        <w:t xml:space="preserve">      </w:t>
      </w:r>
    </w:p>
    <w:p w:rsidR="0000368C" w:rsidRDefault="0000368C" w:rsidP="0000368C">
      <w:pPr>
        <w:keepLines/>
        <w:tabs>
          <w:tab w:val="left" w:pos="1526"/>
        </w:tabs>
        <w:contextualSpacing/>
        <w:outlineLvl w:val="0"/>
        <w:rPr>
          <w:rFonts w:eastAsiaTheme="minorHAnsi"/>
          <w:b/>
          <w:lang w:eastAsia="en-US"/>
        </w:rPr>
      </w:pPr>
      <w:r>
        <w:rPr>
          <w:rFonts w:eastAsiaTheme="minorHAnsi"/>
          <w:b/>
          <w:lang w:eastAsia="en-US"/>
        </w:rPr>
        <w:t>E :KARBON KİMYASINA GİRİŞ</w:t>
      </w:r>
    </w:p>
    <w:p w:rsidR="0000368C" w:rsidRDefault="0000368C" w:rsidP="0000368C">
      <w:pPr>
        <w:keepLines/>
        <w:tabs>
          <w:tab w:val="left" w:pos="1526"/>
        </w:tabs>
        <w:contextualSpacing/>
        <w:outlineLvl w:val="0"/>
      </w:pPr>
      <w:r>
        <w:t>12.2.1. A</w:t>
      </w:r>
      <w:r w:rsidR="003F5B8F">
        <w:t>norganik ve organik bileşikler</w:t>
      </w:r>
    </w:p>
    <w:p w:rsidR="0000368C" w:rsidRDefault="0000368C" w:rsidP="0000368C">
      <w:pPr>
        <w:keepLines/>
        <w:tabs>
          <w:tab w:val="left" w:pos="1526"/>
        </w:tabs>
        <w:contextualSpacing/>
        <w:outlineLvl w:val="0"/>
      </w:pPr>
      <w:r>
        <w:t xml:space="preserve">        a</w:t>
      </w:r>
      <w:r w:rsidR="003F5B8F">
        <w:t xml:space="preserve">) </w:t>
      </w:r>
      <w:r>
        <w:t xml:space="preserve">Organik bileşik kavramının kökeni ve tarihsel gelişimi </w:t>
      </w:r>
    </w:p>
    <w:p w:rsidR="0000368C" w:rsidRDefault="0000368C" w:rsidP="0000368C">
      <w:pPr>
        <w:keepLines/>
        <w:tabs>
          <w:tab w:val="left" w:pos="1526"/>
        </w:tabs>
        <w:contextualSpacing/>
        <w:outlineLvl w:val="0"/>
      </w:pPr>
      <w:r>
        <w:t>12.2.2. Karbo</w:t>
      </w:r>
      <w:r w:rsidR="003F5B8F">
        <w:t>n allotroplarının  özellikleri</w:t>
      </w:r>
    </w:p>
    <w:p w:rsidR="0000368C" w:rsidRDefault="003F5B8F" w:rsidP="0000368C">
      <w:pPr>
        <w:keepLines/>
        <w:tabs>
          <w:tab w:val="left" w:pos="1526"/>
        </w:tabs>
        <w:contextualSpacing/>
        <w:outlineLvl w:val="0"/>
      </w:pPr>
      <w:r>
        <w:t xml:space="preserve">        a)</w:t>
      </w:r>
      <w:r w:rsidR="0000368C">
        <w:t xml:space="preserve"> Karbon elementinin çok sayıda bileşik oluşturma özelliği </w:t>
      </w:r>
    </w:p>
    <w:p w:rsidR="0000368C" w:rsidRDefault="008A6B93" w:rsidP="0000368C">
      <w:pPr>
        <w:keepLines/>
        <w:tabs>
          <w:tab w:val="left" w:pos="1526"/>
        </w:tabs>
        <w:contextualSpacing/>
        <w:outlineLvl w:val="0"/>
      </w:pPr>
      <w:r>
        <w:t xml:space="preserve">        b)</w:t>
      </w:r>
      <w:r w:rsidR="003F5B8F">
        <w:t xml:space="preserve"> Elmas ve grafit </w:t>
      </w:r>
    </w:p>
    <w:p w:rsidR="000F2C77" w:rsidRDefault="000F2C77" w:rsidP="0000368C">
      <w:pPr>
        <w:keepLines/>
        <w:tabs>
          <w:tab w:val="left" w:pos="1526"/>
        </w:tabs>
        <w:contextualSpacing/>
        <w:outlineLvl w:val="0"/>
      </w:pPr>
    </w:p>
    <w:p w:rsidR="000F2C77" w:rsidRPr="00F15AEE" w:rsidRDefault="004A1F22" w:rsidP="000F2C77">
      <w:pPr>
        <w:tabs>
          <w:tab w:val="left" w:pos="1526"/>
        </w:tabs>
        <w:rPr>
          <w:b/>
        </w:rPr>
      </w:pPr>
      <w:r>
        <w:rPr>
          <w:b/>
        </w:rPr>
        <w:t>29</w:t>
      </w:r>
      <w:r w:rsidR="000F2C77">
        <w:rPr>
          <w:b/>
        </w:rPr>
        <w:t>.HAFTA:</w:t>
      </w:r>
    </w:p>
    <w:p w:rsidR="000F2C77" w:rsidRDefault="000F2C77" w:rsidP="0000368C">
      <w:pPr>
        <w:keepLines/>
        <w:tabs>
          <w:tab w:val="left" w:pos="1526"/>
        </w:tabs>
        <w:contextualSpacing/>
        <w:outlineLvl w:val="0"/>
      </w:pPr>
    </w:p>
    <w:p w:rsidR="0000368C" w:rsidRDefault="0000368C" w:rsidP="0000368C">
      <w:pPr>
        <w:keepLines/>
        <w:tabs>
          <w:tab w:val="left" w:pos="1526"/>
        </w:tabs>
        <w:contextualSpacing/>
        <w:outlineLvl w:val="0"/>
      </w:pPr>
      <w:r>
        <w:t xml:space="preserve"> 12.2.3. Kovalent b</w:t>
      </w:r>
      <w:r w:rsidR="008A6B93">
        <w:t>ağlı türlerin Lewis formülleri</w:t>
      </w:r>
    </w:p>
    <w:p w:rsidR="008A6B93" w:rsidRDefault="008A6B93" w:rsidP="0000368C">
      <w:pPr>
        <w:keepLines/>
        <w:tabs>
          <w:tab w:val="left" w:pos="1526"/>
        </w:tabs>
        <w:contextualSpacing/>
        <w:outlineLvl w:val="0"/>
      </w:pPr>
      <w:r>
        <w:t xml:space="preserve"> </w:t>
      </w:r>
      <w:r w:rsidR="0000368C">
        <w:t xml:space="preserve">12.2.4. Tek, çift ve üçlü bağların oluşumunu </w:t>
      </w:r>
    </w:p>
    <w:p w:rsidR="0000368C" w:rsidRDefault="008A6B93" w:rsidP="0000368C">
      <w:pPr>
        <w:keepLines/>
        <w:tabs>
          <w:tab w:val="left" w:pos="1526"/>
        </w:tabs>
        <w:contextualSpacing/>
        <w:outlineLvl w:val="0"/>
      </w:pPr>
      <w:r>
        <w:t xml:space="preserve"> </w:t>
      </w:r>
      <w:r w:rsidR="0000368C">
        <w:t xml:space="preserve">12.2.5. Moleküllerin geometrilerini merkez atomu orbitallerinin hibritleşmesi </w:t>
      </w:r>
    </w:p>
    <w:p w:rsidR="0000368C" w:rsidRDefault="008A6B93" w:rsidP="0000368C">
      <w:pPr>
        <w:keepLines/>
        <w:tabs>
          <w:tab w:val="left" w:pos="1526"/>
        </w:tabs>
        <w:contextualSpacing/>
        <w:outlineLvl w:val="0"/>
      </w:pPr>
      <w:r>
        <w:t xml:space="preserve"> </w:t>
      </w:r>
      <w:r w:rsidR="0000368C">
        <w:t>12.2.6. Organik bil</w:t>
      </w:r>
      <w:r>
        <w:t>eşikleri fonksiyonel grupları</w:t>
      </w:r>
    </w:p>
    <w:p w:rsidR="0000368C" w:rsidRDefault="008A6B93" w:rsidP="0000368C">
      <w:pPr>
        <w:keepLines/>
        <w:tabs>
          <w:tab w:val="left" w:pos="1526"/>
        </w:tabs>
        <w:contextualSpacing/>
        <w:outlineLvl w:val="0"/>
      </w:pPr>
      <w:r>
        <w:t xml:space="preserve"> </w:t>
      </w:r>
      <w:r w:rsidR="0000368C">
        <w:t xml:space="preserve">12.2.7. Organik bileşiklerde farklı tipte izomerleri ayırt eder. </w:t>
      </w:r>
    </w:p>
    <w:p w:rsidR="004A1F22" w:rsidRPr="00F15AEE" w:rsidRDefault="004A1F22" w:rsidP="004A1F22">
      <w:pPr>
        <w:tabs>
          <w:tab w:val="left" w:pos="1526"/>
        </w:tabs>
        <w:rPr>
          <w:b/>
        </w:rPr>
      </w:pPr>
      <w:r>
        <w:rPr>
          <w:b/>
        </w:rPr>
        <w:t>30.HAFTA:</w:t>
      </w:r>
    </w:p>
    <w:p w:rsidR="004A1F22" w:rsidRDefault="004A1F22" w:rsidP="0000368C">
      <w:pPr>
        <w:keepLines/>
        <w:tabs>
          <w:tab w:val="left" w:pos="1526"/>
        </w:tabs>
        <w:contextualSpacing/>
        <w:outlineLvl w:val="0"/>
      </w:pPr>
    </w:p>
    <w:p w:rsidR="0000368C" w:rsidRPr="00D833FA" w:rsidRDefault="008A6B93" w:rsidP="0000368C">
      <w:pPr>
        <w:rPr>
          <w:b/>
        </w:rPr>
      </w:pPr>
      <w:r>
        <w:t xml:space="preserve"> </w:t>
      </w:r>
      <w:r w:rsidR="0000368C">
        <w:rPr>
          <w:b/>
        </w:rPr>
        <w:t>12.3.</w:t>
      </w:r>
      <w:proofErr w:type="gramStart"/>
      <w:r w:rsidR="0000368C">
        <w:rPr>
          <w:b/>
        </w:rPr>
        <w:t>ÜNİTE :ORGANİK</w:t>
      </w:r>
      <w:proofErr w:type="gramEnd"/>
      <w:r w:rsidR="0000368C">
        <w:rPr>
          <w:b/>
        </w:rPr>
        <w:t xml:space="preserve"> BİLEŞİKLER</w:t>
      </w:r>
    </w:p>
    <w:p w:rsidR="0000368C" w:rsidRDefault="008A6B93" w:rsidP="0000368C">
      <w:r>
        <w:t xml:space="preserve"> </w:t>
      </w:r>
      <w:r w:rsidR="0000368C">
        <w:t>12.3.</w:t>
      </w:r>
      <w:r>
        <w:t>1. Farklı hidrokarbon tipleri</w:t>
      </w:r>
    </w:p>
    <w:p w:rsidR="0000368C" w:rsidRDefault="008A6B93" w:rsidP="008A6B93">
      <w:r>
        <w:t xml:space="preserve"> </w:t>
      </w:r>
      <w:r w:rsidR="0000368C">
        <w:t>12.3.2. Basit alkanların</w:t>
      </w:r>
      <w:r>
        <w:t xml:space="preserve"> ad ve formülleri</w:t>
      </w:r>
    </w:p>
    <w:p w:rsidR="0000368C" w:rsidRDefault="008A6B93" w:rsidP="0000368C">
      <w:r>
        <w:t xml:space="preserve"> </w:t>
      </w:r>
      <w:r w:rsidR="0000368C">
        <w:t>12.3.3. Basit alkenlerin</w:t>
      </w:r>
      <w:r>
        <w:t xml:space="preserve"> üretimleri</w:t>
      </w:r>
    </w:p>
    <w:p w:rsidR="0000368C" w:rsidRDefault="008A6B93" w:rsidP="0000368C">
      <w:r>
        <w:t xml:space="preserve">        a) </w:t>
      </w:r>
      <w:r w:rsidR="0000368C">
        <w:t xml:space="preserve">Alkollerden ve alkil halojenürlerden alken üretimi </w:t>
      </w:r>
    </w:p>
    <w:p w:rsidR="0000368C" w:rsidRDefault="008A6B93" w:rsidP="0000368C">
      <w:r>
        <w:t xml:space="preserve">        b) C</w:t>
      </w:r>
      <w:r w:rsidR="0000368C">
        <w:t xml:space="preserve">is- trans- izomerlik </w:t>
      </w:r>
    </w:p>
    <w:p w:rsidR="0000368C" w:rsidRDefault="008A6B93" w:rsidP="0000368C">
      <w:r>
        <w:t xml:space="preserve">        c)</w:t>
      </w:r>
      <w:r w:rsidR="0000368C">
        <w:t xml:space="preserve"> Alkenlerin kullanım alanı olarak alkil halojenür ve alkoller </w:t>
      </w:r>
    </w:p>
    <w:p w:rsidR="00C70F28" w:rsidRDefault="00C70F28" w:rsidP="0000368C"/>
    <w:p w:rsidR="00C70F28" w:rsidRPr="00F15AEE" w:rsidRDefault="004A1F22" w:rsidP="00C70F28">
      <w:pPr>
        <w:tabs>
          <w:tab w:val="left" w:pos="1526"/>
        </w:tabs>
        <w:rPr>
          <w:b/>
        </w:rPr>
      </w:pPr>
      <w:r>
        <w:rPr>
          <w:b/>
        </w:rPr>
        <w:lastRenderedPageBreak/>
        <w:t>31</w:t>
      </w:r>
      <w:r w:rsidR="00C70F28">
        <w:rPr>
          <w:b/>
        </w:rPr>
        <w:t>.HAFTA:</w:t>
      </w:r>
    </w:p>
    <w:p w:rsidR="00C70F28" w:rsidRDefault="00C70F28" w:rsidP="0000368C"/>
    <w:p w:rsidR="0000368C" w:rsidRDefault="008A6B93" w:rsidP="0000368C">
      <w:pPr>
        <w:keepLines/>
        <w:tabs>
          <w:tab w:val="left" w:pos="1526"/>
        </w:tabs>
        <w:contextualSpacing/>
        <w:outlineLvl w:val="0"/>
      </w:pPr>
      <w:r>
        <w:t xml:space="preserve"> </w:t>
      </w:r>
      <w:r w:rsidR="0000368C">
        <w:t>12.3.4</w:t>
      </w:r>
      <w:r>
        <w:t>. Basit alkinlerin üretimleri</w:t>
      </w:r>
    </w:p>
    <w:p w:rsidR="0000368C" w:rsidRDefault="008A6B93" w:rsidP="0000368C">
      <w:pPr>
        <w:keepLines/>
        <w:tabs>
          <w:tab w:val="left" w:pos="1526"/>
        </w:tabs>
        <w:contextualSpacing/>
        <w:outlineLvl w:val="0"/>
      </w:pPr>
      <w:r>
        <w:t xml:space="preserve"> </w:t>
      </w:r>
      <w:r w:rsidR="0000368C">
        <w:t xml:space="preserve">12.3.5. Basit aromatik </w:t>
      </w:r>
      <w:r>
        <w:t>bileşiklerin ad ve formülleri</w:t>
      </w:r>
    </w:p>
    <w:p w:rsidR="0000368C" w:rsidRDefault="008A6B93" w:rsidP="0000368C">
      <w:pPr>
        <w:keepLines/>
        <w:tabs>
          <w:tab w:val="left" w:pos="1526"/>
        </w:tabs>
        <w:contextualSpacing/>
        <w:outlineLvl w:val="0"/>
      </w:pPr>
      <w:r>
        <w:t xml:space="preserve">        a)</w:t>
      </w:r>
      <w:r w:rsidR="0000368C">
        <w:t xml:space="preserve"> Benzen, naftalin, anili</w:t>
      </w:r>
      <w:r>
        <w:t>n, fenol ve piridin bileşikleri</w:t>
      </w:r>
      <w:r w:rsidR="0000368C">
        <w:t xml:space="preserve">         </w:t>
      </w:r>
    </w:p>
    <w:p w:rsidR="0000368C" w:rsidRDefault="0000368C" w:rsidP="008A6B93">
      <w:pPr>
        <w:keepLines/>
        <w:tabs>
          <w:tab w:val="left" w:pos="1526"/>
        </w:tabs>
        <w:contextualSpacing/>
        <w:outlineLvl w:val="0"/>
      </w:pPr>
      <w:r>
        <w:t xml:space="preserve"> 12.3.6. Alkolleri sınıflandırarak ad v</w:t>
      </w:r>
      <w:r w:rsidR="008A6B93">
        <w:t>e formüllerini eşleştirme.</w:t>
      </w:r>
    </w:p>
    <w:p w:rsidR="0000368C" w:rsidRDefault="0000368C" w:rsidP="0000368C">
      <w:pPr>
        <w:keepLines/>
        <w:tabs>
          <w:tab w:val="left" w:pos="1526"/>
        </w:tabs>
        <w:contextualSpacing/>
        <w:outlineLvl w:val="0"/>
      </w:pPr>
      <w:r>
        <w:t xml:space="preserve">         a. Etanolün fermantasyon yöntemi </w:t>
      </w:r>
    </w:p>
    <w:p w:rsidR="0000368C" w:rsidRDefault="0000368C" w:rsidP="0000368C">
      <w:pPr>
        <w:keepLines/>
        <w:tabs>
          <w:tab w:val="left" w:pos="1526"/>
        </w:tabs>
        <w:contextualSpacing/>
        <w:outlineLvl w:val="0"/>
      </w:pPr>
      <w:r>
        <w:t xml:space="preserve">             </w:t>
      </w:r>
    </w:p>
    <w:p w:rsidR="00C70F28" w:rsidRPr="00F15AEE" w:rsidRDefault="004A1F22" w:rsidP="00C70F28">
      <w:pPr>
        <w:tabs>
          <w:tab w:val="left" w:pos="1526"/>
        </w:tabs>
        <w:rPr>
          <w:b/>
        </w:rPr>
      </w:pPr>
      <w:r>
        <w:t xml:space="preserve"> </w:t>
      </w:r>
      <w:r w:rsidRPr="004A1F22">
        <w:rPr>
          <w:b/>
        </w:rPr>
        <w:t>32</w:t>
      </w:r>
      <w:r w:rsidR="00C70F28">
        <w:rPr>
          <w:b/>
        </w:rPr>
        <w:t>.HAFTA:</w:t>
      </w:r>
    </w:p>
    <w:p w:rsidR="0000368C" w:rsidRDefault="0000368C" w:rsidP="00A93A72">
      <w:pPr>
        <w:keepLines/>
        <w:tabs>
          <w:tab w:val="left" w:pos="1526"/>
        </w:tabs>
        <w:contextualSpacing/>
        <w:outlineLvl w:val="0"/>
      </w:pPr>
      <w:r>
        <w:t xml:space="preserve">   </w:t>
      </w:r>
    </w:p>
    <w:p w:rsidR="0000368C" w:rsidRDefault="0000368C" w:rsidP="00A93A72">
      <w:pPr>
        <w:keepLines/>
        <w:tabs>
          <w:tab w:val="left" w:pos="1526"/>
        </w:tabs>
        <w:contextualSpacing/>
        <w:outlineLvl w:val="0"/>
      </w:pPr>
      <w:r>
        <w:t xml:space="preserve"> 12.3.7. Eterleri sınıflandırarak</w:t>
      </w:r>
      <w:r w:rsidR="00A93A72">
        <w:t xml:space="preserve"> ad ve formüllerini eşleştirme.</w:t>
      </w:r>
    </w:p>
    <w:p w:rsidR="0000368C" w:rsidRDefault="0000368C" w:rsidP="0000368C">
      <w:pPr>
        <w:keepLines/>
        <w:tabs>
          <w:tab w:val="left" w:pos="1526"/>
        </w:tabs>
        <w:contextualSpacing/>
        <w:outlineLvl w:val="0"/>
      </w:pPr>
      <w:r>
        <w:t xml:space="preserve">         a</w:t>
      </w:r>
      <w:r w:rsidR="00A93A72">
        <w:t>)</w:t>
      </w:r>
      <w:r>
        <w:t xml:space="preserve"> Asimetrik-simetrik eter ayrımı </w:t>
      </w:r>
    </w:p>
    <w:p w:rsidR="0000368C" w:rsidRDefault="00A93A72" w:rsidP="0000368C">
      <w:pPr>
        <w:keepLines/>
        <w:tabs>
          <w:tab w:val="left" w:pos="1526"/>
        </w:tabs>
        <w:contextualSpacing/>
        <w:outlineLvl w:val="0"/>
      </w:pPr>
      <w:r>
        <w:t xml:space="preserve">         b)</w:t>
      </w:r>
      <w:r w:rsidR="0000368C">
        <w:t xml:space="preserve"> Etil alkolden dietileter üretimi </w:t>
      </w:r>
    </w:p>
    <w:p w:rsidR="0000368C" w:rsidRDefault="0000368C" w:rsidP="0000368C">
      <w:pPr>
        <w:keepLines/>
        <w:tabs>
          <w:tab w:val="left" w:pos="1526"/>
        </w:tabs>
        <w:contextualSpacing/>
        <w:outlineLvl w:val="0"/>
      </w:pPr>
      <w:r>
        <w:t xml:space="preserve">         c</w:t>
      </w:r>
      <w:r w:rsidR="00A93A72">
        <w:t>) Eterlerin çözücü özellikleri</w:t>
      </w:r>
      <w:r>
        <w:t xml:space="preserve"> </w:t>
      </w:r>
    </w:p>
    <w:p w:rsidR="0000368C" w:rsidRDefault="0000368C" w:rsidP="0000368C">
      <w:pPr>
        <w:keepLines/>
        <w:tabs>
          <w:tab w:val="left" w:pos="1526"/>
        </w:tabs>
        <w:contextualSpacing/>
        <w:outlineLvl w:val="0"/>
      </w:pPr>
      <w:r>
        <w:t>12.3.8. Aminleri sınıflandırar</w:t>
      </w:r>
      <w:r w:rsidR="00A93A72">
        <w:t>ak ad ve formüllerini eşleştirme</w:t>
      </w:r>
      <w:r>
        <w:t xml:space="preserve">            </w:t>
      </w:r>
    </w:p>
    <w:p w:rsidR="0000368C" w:rsidRDefault="0000368C" w:rsidP="0000368C">
      <w:pPr>
        <w:keepLines/>
        <w:tabs>
          <w:tab w:val="left" w:pos="1526"/>
        </w:tabs>
        <w:contextualSpacing/>
        <w:outlineLvl w:val="0"/>
      </w:pPr>
      <w:r>
        <w:t>12.3.9. Karbonil bileşiklerini sınıflandırar</w:t>
      </w:r>
      <w:r w:rsidR="00A93A72">
        <w:t>ak ad ve formüllerini eşleştir</w:t>
      </w:r>
      <w:r w:rsidR="00182945">
        <w:t>me.</w:t>
      </w:r>
      <w:r>
        <w:t xml:space="preserve"> </w:t>
      </w:r>
    </w:p>
    <w:p w:rsidR="00C70F28" w:rsidRDefault="00C70F28" w:rsidP="0000368C">
      <w:pPr>
        <w:keepLines/>
        <w:tabs>
          <w:tab w:val="left" w:pos="1526"/>
        </w:tabs>
        <w:contextualSpacing/>
        <w:outlineLvl w:val="0"/>
      </w:pPr>
    </w:p>
    <w:p w:rsidR="00C70F28" w:rsidRPr="00F15AEE" w:rsidRDefault="004A1F22" w:rsidP="00C70F28">
      <w:pPr>
        <w:tabs>
          <w:tab w:val="left" w:pos="1526"/>
        </w:tabs>
        <w:rPr>
          <w:b/>
        </w:rPr>
      </w:pPr>
      <w:r>
        <w:rPr>
          <w:b/>
        </w:rPr>
        <w:t>33</w:t>
      </w:r>
      <w:r w:rsidR="00C70F28">
        <w:rPr>
          <w:b/>
        </w:rPr>
        <w:t>.HAFTA:</w:t>
      </w:r>
    </w:p>
    <w:p w:rsidR="00C70F28" w:rsidRDefault="00C70F28" w:rsidP="0000368C">
      <w:pPr>
        <w:keepLines/>
        <w:tabs>
          <w:tab w:val="left" w:pos="1526"/>
        </w:tabs>
        <w:contextualSpacing/>
        <w:outlineLvl w:val="0"/>
      </w:pPr>
    </w:p>
    <w:p w:rsidR="0000368C" w:rsidRDefault="00182945" w:rsidP="0000368C">
      <w:pPr>
        <w:keepLines/>
        <w:tabs>
          <w:tab w:val="left" w:pos="1526"/>
        </w:tabs>
        <w:contextualSpacing/>
        <w:outlineLvl w:val="0"/>
      </w:pPr>
      <w:r>
        <w:t xml:space="preserve">         a)</w:t>
      </w:r>
      <w:r w:rsidR="0000368C">
        <w:t xml:space="preserve"> Aldehit ve ketonları ayırt edecek </w:t>
      </w:r>
      <w:r>
        <w:t>düzeyde yapısal ilişki</w:t>
      </w:r>
    </w:p>
    <w:p w:rsidR="0000368C" w:rsidRDefault="0000368C" w:rsidP="0000368C">
      <w:pPr>
        <w:keepLines/>
        <w:tabs>
          <w:tab w:val="left" w:pos="1526"/>
        </w:tabs>
        <w:contextualSpacing/>
        <w:outlineLvl w:val="0"/>
      </w:pPr>
      <w:r>
        <w:t>12.3.10. Karboksilik asitleri sınıflandırar</w:t>
      </w:r>
      <w:r w:rsidR="00182945">
        <w:t>ak ad ve formüllerini eşleştirme.</w:t>
      </w:r>
      <w:r>
        <w:t xml:space="preserve"> </w:t>
      </w:r>
    </w:p>
    <w:p w:rsidR="0000368C" w:rsidRDefault="00182945" w:rsidP="0000368C">
      <w:pPr>
        <w:keepLines/>
        <w:tabs>
          <w:tab w:val="left" w:pos="1526"/>
        </w:tabs>
        <w:contextualSpacing/>
        <w:outlineLvl w:val="0"/>
      </w:pPr>
      <w:r>
        <w:t xml:space="preserve">          a)</w:t>
      </w:r>
      <w:r w:rsidR="0000368C">
        <w:t xml:space="preserve"> Formik asit, asetik asit, salisilik asit, </w:t>
      </w:r>
      <w:proofErr w:type="spellStart"/>
      <w:r w:rsidR="0000368C">
        <w:t>ftalik</w:t>
      </w:r>
      <w:proofErr w:type="spellEnd"/>
      <w:r w:rsidR="0000368C">
        <w:t xml:space="preserve"> asit ve bazı meyve asitleri </w:t>
      </w:r>
    </w:p>
    <w:p w:rsidR="0000368C" w:rsidRDefault="0000368C" w:rsidP="0000368C">
      <w:pPr>
        <w:keepLines/>
        <w:tabs>
          <w:tab w:val="left" w:pos="1526"/>
        </w:tabs>
        <w:contextualSpacing/>
        <w:outlineLvl w:val="0"/>
      </w:pPr>
      <w:r>
        <w:t xml:space="preserve">   </w:t>
      </w:r>
      <w:r w:rsidR="00182945">
        <w:t xml:space="preserve">       b)</w:t>
      </w:r>
      <w:r>
        <w:t xml:space="preserve"> Yağ asitleri</w:t>
      </w:r>
      <w:r w:rsidR="00182945">
        <w:t>nden doymuş ve doymamış tipleri.</w:t>
      </w:r>
    </w:p>
    <w:p w:rsidR="0000368C" w:rsidRDefault="00182945" w:rsidP="0000368C">
      <w:pPr>
        <w:keepLines/>
        <w:tabs>
          <w:tab w:val="left" w:pos="1526"/>
        </w:tabs>
        <w:contextualSpacing/>
        <w:outlineLvl w:val="0"/>
      </w:pPr>
      <w:r>
        <w:t xml:space="preserve">          c)</w:t>
      </w:r>
      <w:r w:rsidR="0000368C">
        <w:t xml:space="preserve"> Bazı yağ asidi tu</w:t>
      </w:r>
      <w:r>
        <w:t>zlarının sabun olarak kullanımı</w:t>
      </w:r>
      <w:r w:rsidR="0000368C">
        <w:t xml:space="preserve"> </w:t>
      </w:r>
    </w:p>
    <w:p w:rsidR="0000368C" w:rsidRDefault="0000368C" w:rsidP="0000368C">
      <w:pPr>
        <w:keepLines/>
        <w:tabs>
          <w:tab w:val="left" w:pos="1526"/>
        </w:tabs>
        <w:contextualSpacing/>
        <w:outlineLvl w:val="0"/>
      </w:pPr>
      <w:r>
        <w:t>12.3.11. Karboksilik asit türevlerini sınıflandırar</w:t>
      </w:r>
      <w:r w:rsidR="00182945">
        <w:t>ak ad ve formüllerini eşleştirme.</w:t>
      </w:r>
      <w:r>
        <w:t xml:space="preserve"> </w:t>
      </w:r>
    </w:p>
    <w:p w:rsidR="004A1F22" w:rsidRPr="00F15AEE" w:rsidRDefault="004A1F22" w:rsidP="004A1F22">
      <w:pPr>
        <w:tabs>
          <w:tab w:val="left" w:pos="1526"/>
        </w:tabs>
        <w:rPr>
          <w:b/>
        </w:rPr>
      </w:pPr>
      <w:r>
        <w:rPr>
          <w:b/>
        </w:rPr>
        <w:t>34.HAFTA:</w:t>
      </w:r>
    </w:p>
    <w:p w:rsidR="004A1F22" w:rsidRDefault="004A1F22" w:rsidP="0000368C">
      <w:pPr>
        <w:keepLines/>
        <w:tabs>
          <w:tab w:val="left" w:pos="1526"/>
        </w:tabs>
        <w:contextualSpacing/>
        <w:outlineLvl w:val="0"/>
      </w:pPr>
    </w:p>
    <w:p w:rsidR="0000368C" w:rsidRDefault="00182945" w:rsidP="0000368C">
      <w:pPr>
        <w:keepLines/>
        <w:tabs>
          <w:tab w:val="left" w:pos="1526"/>
        </w:tabs>
        <w:contextualSpacing/>
        <w:outlineLvl w:val="0"/>
      </w:pPr>
      <w:r>
        <w:t xml:space="preserve">         a) </w:t>
      </w:r>
      <w:r w:rsidR="0000368C">
        <w:t xml:space="preserve">Açil klorürleri, anhidritler, esterler ve </w:t>
      </w:r>
      <w:proofErr w:type="spellStart"/>
      <w:r w:rsidR="0000368C">
        <w:t>amidler</w:t>
      </w:r>
      <w:proofErr w:type="spellEnd"/>
      <w:r w:rsidR="0000368C">
        <w:t xml:space="preserve"> arasındaki ayırım </w:t>
      </w:r>
    </w:p>
    <w:p w:rsidR="0000368C" w:rsidRDefault="0000368C" w:rsidP="0000368C">
      <w:pPr>
        <w:keepLines/>
        <w:tabs>
          <w:tab w:val="left" w:pos="1526"/>
        </w:tabs>
        <w:contextualSpacing/>
        <w:outlineLvl w:val="0"/>
      </w:pPr>
      <w:r>
        <w:t xml:space="preserve">         </w:t>
      </w:r>
      <w:proofErr w:type="gramStart"/>
      <w:r w:rsidR="00182945">
        <w:t>b</w:t>
      </w:r>
      <w:proofErr w:type="gramEnd"/>
      <w:r w:rsidR="00182945">
        <w:t xml:space="preserve">. </w:t>
      </w:r>
      <w:proofErr w:type="spellStart"/>
      <w:r w:rsidR="00182945">
        <w:t>Esterleşme</w:t>
      </w:r>
      <w:proofErr w:type="spellEnd"/>
      <w:r w:rsidR="00182945">
        <w:t xml:space="preserve"> tepkimesi</w:t>
      </w:r>
    </w:p>
    <w:p w:rsidR="0000368C" w:rsidRDefault="00182945" w:rsidP="0000368C">
      <w:pPr>
        <w:keepLines/>
        <w:tabs>
          <w:tab w:val="left" w:pos="1526"/>
        </w:tabs>
        <w:contextualSpacing/>
        <w:outlineLvl w:val="0"/>
      </w:pPr>
      <w:r>
        <w:t xml:space="preserve">         </w:t>
      </w:r>
      <w:proofErr w:type="gramStart"/>
      <w:r>
        <w:t>c</w:t>
      </w:r>
      <w:proofErr w:type="gramEnd"/>
      <w:r>
        <w:t>. Yağların yapısı</w:t>
      </w:r>
    </w:p>
    <w:p w:rsidR="0000368C" w:rsidRDefault="0000368C" w:rsidP="0000368C">
      <w:pPr>
        <w:keepLines/>
        <w:tabs>
          <w:tab w:val="left" w:pos="1526"/>
        </w:tabs>
        <w:contextualSpacing/>
        <w:outlineLvl w:val="0"/>
      </w:pPr>
      <w:r>
        <w:t xml:space="preserve">12.3.12. </w:t>
      </w:r>
      <w:r w:rsidR="00182945">
        <w:t>Çok fonksiyonlu bileşikler</w:t>
      </w:r>
    </w:p>
    <w:p w:rsidR="0000368C" w:rsidRDefault="0000368C" w:rsidP="0000368C">
      <w:pPr>
        <w:keepLines/>
        <w:tabs>
          <w:tab w:val="left" w:pos="1526"/>
        </w:tabs>
        <w:contextualSpacing/>
        <w:outlineLvl w:val="0"/>
      </w:pPr>
      <w:r>
        <w:t>12.3.13. Aminoasitlerin yapısını ve özelliklerini işlevleriyle ilişkilendirir.</w:t>
      </w:r>
    </w:p>
    <w:p w:rsidR="0000368C" w:rsidRDefault="0000368C" w:rsidP="0000368C">
      <w:pPr>
        <w:keepLines/>
        <w:tabs>
          <w:tab w:val="left" w:pos="1526"/>
        </w:tabs>
        <w:contextualSpacing/>
        <w:outlineLvl w:val="0"/>
      </w:pPr>
      <w:r>
        <w:t xml:space="preserve">12.3.14. </w:t>
      </w:r>
      <w:proofErr w:type="spellStart"/>
      <w:r>
        <w:t>Karbo</w:t>
      </w:r>
      <w:r w:rsidR="00182945">
        <w:t>hidratların</w:t>
      </w:r>
      <w:proofErr w:type="spellEnd"/>
      <w:r w:rsidR="00182945">
        <w:t xml:space="preserve"> genel özellikleri</w:t>
      </w:r>
    </w:p>
    <w:p w:rsidR="00C70F28" w:rsidRDefault="00C70F28" w:rsidP="0000368C">
      <w:pPr>
        <w:keepLines/>
        <w:tabs>
          <w:tab w:val="left" w:pos="1526"/>
        </w:tabs>
        <w:contextualSpacing/>
        <w:outlineLvl w:val="0"/>
      </w:pPr>
    </w:p>
    <w:p w:rsidR="004A1F22" w:rsidRPr="00F15AEE" w:rsidRDefault="004A1F22" w:rsidP="004A1F22">
      <w:pPr>
        <w:tabs>
          <w:tab w:val="left" w:pos="1526"/>
        </w:tabs>
        <w:rPr>
          <w:b/>
        </w:rPr>
      </w:pPr>
      <w:r>
        <w:rPr>
          <w:b/>
        </w:rPr>
        <w:t>35.HAFTA:</w:t>
      </w:r>
    </w:p>
    <w:p w:rsidR="0000368C" w:rsidRPr="00C70F28" w:rsidRDefault="0000368C" w:rsidP="00C70F28">
      <w:pPr>
        <w:tabs>
          <w:tab w:val="left" w:pos="1526"/>
        </w:tabs>
        <w:rPr>
          <w:b/>
        </w:rPr>
      </w:pPr>
      <w:r>
        <w:t xml:space="preserve">       </w:t>
      </w:r>
    </w:p>
    <w:p w:rsidR="0000368C" w:rsidRPr="009C0859" w:rsidRDefault="0000368C" w:rsidP="0000368C">
      <w:pPr>
        <w:keepLines/>
        <w:tabs>
          <w:tab w:val="left" w:pos="1526"/>
        </w:tabs>
        <w:contextualSpacing/>
        <w:outlineLvl w:val="0"/>
        <w:rPr>
          <w:b/>
        </w:rPr>
      </w:pPr>
      <w:r>
        <w:rPr>
          <w:b/>
        </w:rPr>
        <w:t>12.4.ÜNİTE :HAYATIMIZDA KİMYA</w:t>
      </w:r>
    </w:p>
    <w:p w:rsidR="0000368C" w:rsidRDefault="0000368C" w:rsidP="0000368C">
      <w:pPr>
        <w:tabs>
          <w:tab w:val="left" w:pos="1526"/>
        </w:tabs>
        <w:jc w:val="both"/>
      </w:pPr>
      <w:r>
        <w:t>12.4.1. Petrol ürünlerinin özelliklerini ve kullanım al</w:t>
      </w:r>
      <w:r w:rsidR="00E25ACE">
        <w:t>anlarını elde ediliş süreçleri</w:t>
      </w:r>
      <w:r>
        <w:t xml:space="preserve"> </w:t>
      </w:r>
    </w:p>
    <w:p w:rsidR="0000368C" w:rsidRDefault="0000368C" w:rsidP="0000368C">
      <w:pPr>
        <w:tabs>
          <w:tab w:val="left" w:pos="1526"/>
        </w:tabs>
        <w:jc w:val="both"/>
      </w:pPr>
      <w:r>
        <w:t xml:space="preserve">        a</w:t>
      </w:r>
      <w:r w:rsidR="00E25ACE">
        <w:t>) Ham petrolün oluşumu süreci</w:t>
      </w:r>
    </w:p>
    <w:p w:rsidR="0000368C" w:rsidRDefault="0037102F" w:rsidP="0000368C">
      <w:pPr>
        <w:tabs>
          <w:tab w:val="left" w:pos="1526"/>
        </w:tabs>
        <w:jc w:val="both"/>
      </w:pPr>
      <w:r>
        <w:t xml:space="preserve">        b)</w:t>
      </w:r>
      <w:r w:rsidR="0000368C">
        <w:t xml:space="preserve"> Petrol arıtım tesislerinin şematik açıklaması </w:t>
      </w:r>
    </w:p>
    <w:p w:rsidR="0000368C" w:rsidRDefault="0037102F" w:rsidP="00E25ACE">
      <w:pPr>
        <w:tabs>
          <w:tab w:val="left" w:pos="1526"/>
        </w:tabs>
        <w:jc w:val="both"/>
      </w:pPr>
      <w:r>
        <w:t xml:space="preserve">        c)</w:t>
      </w:r>
      <w:r w:rsidR="0000368C">
        <w:t xml:space="preserve"> LPG, benzin, motorin (dizel), </w:t>
      </w:r>
      <w:proofErr w:type="spellStart"/>
      <w:r w:rsidR="0000368C">
        <w:t>fuel</w:t>
      </w:r>
      <w:proofErr w:type="spellEnd"/>
      <w:r w:rsidR="0000368C">
        <w:t xml:space="preserve"> </w:t>
      </w:r>
      <w:proofErr w:type="spellStart"/>
      <w:r w:rsidR="0000368C">
        <w:t>oil</w:t>
      </w:r>
      <w:proofErr w:type="spellEnd"/>
      <w:r w:rsidR="0000368C">
        <w:t xml:space="preserve">, katran ve asfalt ürünlerinin bileşenleri </w:t>
      </w:r>
    </w:p>
    <w:p w:rsidR="004A1F22" w:rsidRPr="00F15AEE" w:rsidRDefault="004A1F22" w:rsidP="004A1F22">
      <w:pPr>
        <w:tabs>
          <w:tab w:val="left" w:pos="1526"/>
        </w:tabs>
        <w:rPr>
          <w:b/>
        </w:rPr>
      </w:pPr>
      <w:r>
        <w:rPr>
          <w:b/>
        </w:rPr>
        <w:t>36.HAFTA:</w:t>
      </w:r>
    </w:p>
    <w:p w:rsidR="004A1F22" w:rsidRDefault="004A1F22" w:rsidP="00E25ACE">
      <w:pPr>
        <w:tabs>
          <w:tab w:val="left" w:pos="1526"/>
        </w:tabs>
        <w:jc w:val="both"/>
      </w:pPr>
    </w:p>
    <w:p w:rsidR="0000368C" w:rsidRDefault="0000368C" w:rsidP="0000368C">
      <w:pPr>
        <w:tabs>
          <w:tab w:val="left" w:pos="1526"/>
        </w:tabs>
        <w:jc w:val="both"/>
      </w:pPr>
      <w:r>
        <w:t>12.4.2. Ham bitkisel yağların yem</w:t>
      </w:r>
      <w:r w:rsidR="00E25ACE">
        <w:t>eklik yağ hâline geliş süreci</w:t>
      </w:r>
    </w:p>
    <w:p w:rsidR="0000368C" w:rsidRDefault="0000368C" w:rsidP="0000368C">
      <w:pPr>
        <w:tabs>
          <w:tab w:val="left" w:pos="1526"/>
        </w:tabs>
        <w:jc w:val="both"/>
      </w:pPr>
      <w:r>
        <w:t>12.4.3. Bitkisel ve hayvansal sıvı yağ</w:t>
      </w:r>
      <w:r w:rsidR="00E25ACE">
        <w:t>lardan margarin üretim süreci</w:t>
      </w:r>
      <w:r>
        <w:t xml:space="preserve">           </w:t>
      </w:r>
    </w:p>
    <w:p w:rsidR="0000368C" w:rsidRDefault="0000368C" w:rsidP="0000368C">
      <w:pPr>
        <w:tabs>
          <w:tab w:val="left" w:pos="1526"/>
        </w:tabs>
        <w:jc w:val="both"/>
      </w:pPr>
      <w:r>
        <w:t>12.4.4. Yaygın yüzey aktif madde</w:t>
      </w:r>
      <w:r w:rsidR="0037102F">
        <w:t>lerin özelliklerini yapıları</w:t>
      </w:r>
    </w:p>
    <w:p w:rsidR="0000368C" w:rsidRDefault="0000368C" w:rsidP="0000368C">
      <w:pPr>
        <w:tabs>
          <w:tab w:val="left" w:pos="1526"/>
        </w:tabs>
        <w:jc w:val="both"/>
      </w:pPr>
      <w:r>
        <w:t xml:space="preserve">        </w:t>
      </w:r>
      <w:proofErr w:type="gramStart"/>
      <w:r>
        <w:t>a</w:t>
      </w:r>
      <w:proofErr w:type="gramEnd"/>
      <w:r>
        <w:t xml:space="preserve">. Deterjanların ve sabunların aktif maddeleri </w:t>
      </w:r>
    </w:p>
    <w:p w:rsidR="0000368C" w:rsidRDefault="0000368C" w:rsidP="0000368C">
      <w:pPr>
        <w:tabs>
          <w:tab w:val="left" w:pos="1526"/>
        </w:tabs>
        <w:jc w:val="both"/>
      </w:pPr>
      <w:r>
        <w:t>12.4.5. Endüstriyel açıdan en önemli polimerlerin adların</w:t>
      </w:r>
      <w:r w:rsidR="0037102F">
        <w:t>ı ham maddeleriyle ilişkilendirme.</w:t>
      </w:r>
      <w:r>
        <w:t xml:space="preserve"> </w:t>
      </w:r>
    </w:p>
    <w:p w:rsidR="0000368C" w:rsidRDefault="0000368C" w:rsidP="0000368C">
      <w:pPr>
        <w:tabs>
          <w:tab w:val="left" w:pos="1526"/>
        </w:tabs>
        <w:jc w:val="both"/>
      </w:pPr>
      <w:r>
        <w:t>12.4.6. Biyolojik dokularda yapı taşı olan ve canlı organizmalar için besin görevi üstlenen</w:t>
      </w:r>
    </w:p>
    <w:p w:rsidR="0000368C" w:rsidRDefault="0000368C" w:rsidP="0000368C">
      <w:pPr>
        <w:tabs>
          <w:tab w:val="left" w:pos="1526"/>
        </w:tabs>
        <w:jc w:val="both"/>
      </w:pPr>
      <w:r>
        <w:t xml:space="preserve">          </w:t>
      </w:r>
      <w:r w:rsidR="0037102F">
        <w:t xml:space="preserve">  başlıca maddelerin yapıları</w:t>
      </w:r>
    </w:p>
    <w:p w:rsidR="0000368C" w:rsidRPr="00D57D75" w:rsidRDefault="0000368C" w:rsidP="0001796E">
      <w:pPr>
        <w:tabs>
          <w:tab w:val="left" w:pos="1526"/>
        </w:tabs>
        <w:jc w:val="both"/>
      </w:pPr>
      <w:r>
        <w:lastRenderedPageBreak/>
        <w:t>12.4.7. Polisakkaritlerin (nişasta ve selüloz) yap</w:t>
      </w:r>
      <w:r w:rsidR="0037102F">
        <w:t>ıları ile hidroliz tepkimeleri</w:t>
      </w:r>
    </w:p>
    <w:tbl>
      <w:tblPr>
        <w:tblpPr w:leftFromText="141" w:rightFromText="141" w:vertAnchor="text" w:tblpY="1"/>
        <w:tblOverlap w:val="never"/>
        <w:tblW w:w="9471" w:type="dxa"/>
        <w:tblCellMar>
          <w:left w:w="70" w:type="dxa"/>
          <w:right w:w="70" w:type="dxa"/>
        </w:tblCellMar>
        <w:tblLook w:val="0000" w:firstRow="0" w:lastRow="0" w:firstColumn="0" w:lastColumn="0" w:noHBand="0" w:noVBand="0"/>
      </w:tblPr>
      <w:tblGrid>
        <w:gridCol w:w="991"/>
        <w:gridCol w:w="336"/>
        <w:gridCol w:w="8144"/>
      </w:tblGrid>
      <w:tr w:rsidR="0096599B" w:rsidRPr="00D57D75" w:rsidTr="00271515">
        <w:trPr>
          <w:trHeight w:val="272"/>
        </w:trPr>
        <w:tc>
          <w:tcPr>
            <w:tcW w:w="991" w:type="dxa"/>
            <w:vMerge w:val="restart"/>
            <w:tcBorders>
              <w:top w:val="nil"/>
              <w:left w:val="nil"/>
              <w:bottom w:val="nil"/>
              <w:right w:val="nil"/>
            </w:tcBorders>
            <w:shd w:val="clear" w:color="auto" w:fill="auto"/>
            <w:noWrap/>
            <w:textDirection w:val="btLr"/>
            <w:vAlign w:val="bottom"/>
          </w:tcPr>
          <w:p w:rsidR="0096599B" w:rsidRDefault="0096599B" w:rsidP="0037102F">
            <w:pPr>
              <w:tabs>
                <w:tab w:val="left" w:pos="1526"/>
              </w:tabs>
            </w:pPr>
          </w:p>
          <w:p w:rsidR="008B717D" w:rsidRPr="00D57D75" w:rsidRDefault="008B717D" w:rsidP="00271515">
            <w:pPr>
              <w:tabs>
                <w:tab w:val="left" w:pos="1526"/>
              </w:tabs>
              <w:jc w:val="center"/>
            </w:pPr>
          </w:p>
        </w:tc>
        <w:tc>
          <w:tcPr>
            <w:tcW w:w="336" w:type="dxa"/>
            <w:tcBorders>
              <w:top w:val="nil"/>
              <w:left w:val="nil"/>
              <w:bottom w:val="nil"/>
              <w:right w:val="nil"/>
            </w:tcBorders>
            <w:shd w:val="clear" w:color="auto" w:fill="auto"/>
            <w:noWrap/>
            <w:vAlign w:val="bottom"/>
          </w:tcPr>
          <w:p w:rsidR="0096599B" w:rsidRPr="00D57D75" w:rsidRDefault="0096599B" w:rsidP="009B33EF">
            <w:pPr>
              <w:tabs>
                <w:tab w:val="left" w:pos="1526"/>
              </w:tabs>
            </w:pPr>
          </w:p>
        </w:tc>
        <w:tc>
          <w:tcPr>
            <w:tcW w:w="8144" w:type="dxa"/>
            <w:tcBorders>
              <w:top w:val="nil"/>
              <w:left w:val="nil"/>
              <w:bottom w:val="nil"/>
              <w:right w:val="nil"/>
            </w:tcBorders>
            <w:shd w:val="clear" w:color="auto" w:fill="auto"/>
            <w:noWrap/>
            <w:vAlign w:val="bottom"/>
          </w:tcPr>
          <w:p w:rsidR="0096599B" w:rsidRPr="00D57D75" w:rsidRDefault="0096599B" w:rsidP="009B33EF">
            <w:pPr>
              <w:tabs>
                <w:tab w:val="left" w:pos="1526"/>
              </w:tabs>
            </w:pPr>
          </w:p>
        </w:tc>
      </w:tr>
      <w:tr w:rsidR="0000368C" w:rsidRPr="00D57D75" w:rsidTr="00271515">
        <w:trPr>
          <w:gridAfter w:val="2"/>
          <w:wAfter w:w="8480" w:type="dxa"/>
          <w:trHeight w:val="276"/>
        </w:trPr>
        <w:tc>
          <w:tcPr>
            <w:tcW w:w="991" w:type="dxa"/>
            <w:vMerge/>
            <w:tcBorders>
              <w:top w:val="nil"/>
              <w:left w:val="nil"/>
              <w:bottom w:val="nil"/>
              <w:right w:val="nil"/>
            </w:tcBorders>
            <w:vAlign w:val="center"/>
          </w:tcPr>
          <w:p w:rsidR="0000368C" w:rsidRPr="00D57D75" w:rsidRDefault="0000368C" w:rsidP="009B33EF">
            <w:pPr>
              <w:tabs>
                <w:tab w:val="left" w:pos="1526"/>
              </w:tabs>
            </w:pPr>
          </w:p>
        </w:tc>
      </w:tr>
      <w:tr w:rsidR="008B717D" w:rsidRPr="00D57D75" w:rsidTr="00271515">
        <w:trPr>
          <w:gridAfter w:val="2"/>
          <w:wAfter w:w="8480" w:type="dxa"/>
          <w:trHeight w:val="294"/>
        </w:trPr>
        <w:tc>
          <w:tcPr>
            <w:tcW w:w="991" w:type="dxa"/>
            <w:vMerge/>
            <w:tcBorders>
              <w:top w:val="nil"/>
              <w:left w:val="nil"/>
              <w:bottom w:val="nil"/>
              <w:right w:val="nil"/>
            </w:tcBorders>
            <w:vAlign w:val="center"/>
          </w:tcPr>
          <w:p w:rsidR="008B717D" w:rsidRPr="00D57D75" w:rsidRDefault="008B717D" w:rsidP="009B33EF">
            <w:pPr>
              <w:tabs>
                <w:tab w:val="left" w:pos="1526"/>
              </w:tabs>
            </w:pPr>
          </w:p>
        </w:tc>
      </w:tr>
    </w:tbl>
    <w:p w:rsidR="00A30C5E" w:rsidRDefault="00F8380B" w:rsidP="00A30C5E">
      <w:pPr>
        <w:tabs>
          <w:tab w:val="left" w:pos="1526"/>
        </w:tabs>
        <w:rPr>
          <w:b/>
        </w:rPr>
      </w:pPr>
      <w:r w:rsidRPr="00D57D75">
        <w:rPr>
          <w:b/>
        </w:rPr>
        <w:t xml:space="preserve">11.ÖLÇME VE DEĞERLENDİRME İLE İLGİLİ </w:t>
      </w:r>
      <w:r w:rsidR="00A4294A" w:rsidRPr="00D57D75">
        <w:rPr>
          <w:b/>
        </w:rPr>
        <w:t>ESASLAR:</w:t>
      </w:r>
    </w:p>
    <w:p w:rsidR="00B01757" w:rsidRDefault="00B01757" w:rsidP="00A30C5E">
      <w:pPr>
        <w:tabs>
          <w:tab w:val="left" w:pos="1526"/>
        </w:tabs>
        <w:rPr>
          <w:b/>
        </w:rPr>
      </w:pPr>
    </w:p>
    <w:p w:rsidR="00412EC9" w:rsidRPr="00A30C5E" w:rsidRDefault="00F8380B" w:rsidP="00A30C5E">
      <w:pPr>
        <w:tabs>
          <w:tab w:val="left" w:pos="1526"/>
        </w:tabs>
        <w:rPr>
          <w:b/>
        </w:rPr>
      </w:pPr>
      <w:r w:rsidRPr="00D57D75">
        <w:t xml:space="preserve">Özel öğretim kurslarında, Genel Müdürlükçe onaylanan öğretim programlarında yer alan kazanımların ölçülmesi amacıyla açık uçlu soruların da yer aldığı ücretsiz sınavlar yapılır. Bu sınavlar kurumlar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Bu kurslara devam eden kursiyerler için bu maddenin dördüncü fıkrasında yer alan </w:t>
      </w:r>
      <w:r w:rsidR="00C42056">
        <w:t>k</w:t>
      </w:r>
      <w:r w:rsidRPr="00D57D75">
        <w:t xml:space="preserve">urs </w:t>
      </w:r>
      <w:r w:rsidR="00C42056">
        <w:t>b</w:t>
      </w:r>
      <w:r w:rsidRPr="00D57D75">
        <w:t xml:space="preserve">itirme </w:t>
      </w:r>
      <w:r w:rsidR="00C42056">
        <w:t>b</w:t>
      </w:r>
      <w:r w:rsidRPr="00D57D75">
        <w:t>elgesi düzenlenmez</w:t>
      </w:r>
      <w:r w:rsidR="00F01FE1">
        <w:t>.</w:t>
      </w:r>
    </w:p>
    <w:p w:rsidR="00F01FE1" w:rsidRPr="00D57D75" w:rsidRDefault="00F01FE1" w:rsidP="00F8380B">
      <w:pPr>
        <w:tabs>
          <w:tab w:val="left" w:pos="1526"/>
        </w:tabs>
        <w:autoSpaceDE w:val="0"/>
        <w:autoSpaceDN w:val="0"/>
        <w:adjustRightInd w:val="0"/>
        <w:ind w:firstLine="708"/>
        <w:jc w:val="both"/>
        <w:rPr>
          <w:color w:val="000000"/>
        </w:rPr>
      </w:pPr>
    </w:p>
    <w:p w:rsidR="001C0072" w:rsidRDefault="00F8380B" w:rsidP="008B717D">
      <w:pPr>
        <w:tabs>
          <w:tab w:val="left" w:pos="1526"/>
        </w:tabs>
      </w:pPr>
      <w:r w:rsidRPr="00D57D75">
        <w:rPr>
          <w:b/>
        </w:rPr>
        <w:t xml:space="preserve">12-PROGRAMIN UYGULANMASINDA KULLANILACAK ÖĞRETİM ARAÇ VE </w:t>
      </w:r>
      <w:r w:rsidR="00A4294A" w:rsidRPr="00D57D75">
        <w:rPr>
          <w:b/>
        </w:rPr>
        <w:t>GEREÇLERİ</w:t>
      </w:r>
      <w:r w:rsidR="00A4294A" w:rsidRPr="00D57D75">
        <w:t>:</w:t>
      </w:r>
      <w:r w:rsidRPr="00D57D75">
        <w:t xml:space="preserve"> </w:t>
      </w:r>
    </w:p>
    <w:p w:rsidR="001B0550" w:rsidRDefault="001B0550" w:rsidP="008B717D">
      <w:pPr>
        <w:tabs>
          <w:tab w:val="left" w:pos="1526"/>
        </w:tabs>
      </w:pPr>
    </w:p>
    <w:p w:rsidR="001B0550" w:rsidRPr="001B0550" w:rsidRDefault="001B0550" w:rsidP="001B0550">
      <w:r w:rsidRPr="001B0550">
        <w:t>Öğretmenin Ders Notları</w:t>
      </w:r>
    </w:p>
    <w:p w:rsidR="001B0550" w:rsidRPr="001B0550" w:rsidRDefault="001B0550" w:rsidP="001B0550">
      <w:r w:rsidRPr="001B0550">
        <w:t>Konu Anlatımlı Kitaplar(MEB ONAYLI)</w:t>
      </w:r>
    </w:p>
    <w:p w:rsidR="001B0550" w:rsidRPr="001B0550" w:rsidRDefault="001B0550" w:rsidP="001B0550">
      <w:r w:rsidRPr="001B0550">
        <w:t>Yazı Tahtası</w:t>
      </w:r>
    </w:p>
    <w:p w:rsidR="001B0550" w:rsidRPr="001B0550" w:rsidRDefault="001B0550" w:rsidP="001B0550">
      <w:r w:rsidRPr="001B0550">
        <w:t>Laboratuvar malzemeleri</w:t>
      </w:r>
    </w:p>
    <w:p w:rsidR="001B0550" w:rsidRDefault="001B0550" w:rsidP="008B717D">
      <w:pPr>
        <w:tabs>
          <w:tab w:val="left" w:pos="1526"/>
        </w:tabs>
      </w:pPr>
    </w:p>
    <w:sectPr w:rsidR="001B0550" w:rsidSect="001211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1B1" w:rsidRDefault="004761B1" w:rsidP="00412EC9">
      <w:r>
        <w:separator/>
      </w:r>
    </w:p>
  </w:endnote>
  <w:endnote w:type="continuationSeparator" w:id="0">
    <w:p w:rsidR="004761B1" w:rsidRDefault="004761B1" w:rsidP="0041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980148"/>
      <w:docPartObj>
        <w:docPartGallery w:val="Page Numbers (Bottom of Page)"/>
        <w:docPartUnique/>
      </w:docPartObj>
    </w:sdtPr>
    <w:sdtEndPr/>
    <w:sdtContent>
      <w:p w:rsidR="000F2C77" w:rsidRDefault="000F2C77">
        <w:pPr>
          <w:pStyle w:val="Altbilgi"/>
          <w:jc w:val="right"/>
        </w:pPr>
        <w:r>
          <w:fldChar w:fldCharType="begin"/>
        </w:r>
        <w:r>
          <w:instrText>PAGE   \* MERGEFORMAT</w:instrText>
        </w:r>
        <w:r>
          <w:fldChar w:fldCharType="separate"/>
        </w:r>
        <w:r w:rsidR="0001796E">
          <w:rPr>
            <w:noProof/>
          </w:rPr>
          <w:t>4</w:t>
        </w:r>
        <w:r>
          <w:fldChar w:fldCharType="end"/>
        </w:r>
      </w:p>
    </w:sdtContent>
  </w:sdt>
  <w:p w:rsidR="000F2C77" w:rsidRDefault="000F2C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1B1" w:rsidRDefault="004761B1" w:rsidP="00412EC9">
      <w:r>
        <w:separator/>
      </w:r>
    </w:p>
  </w:footnote>
  <w:footnote w:type="continuationSeparator" w:id="0">
    <w:p w:rsidR="004761B1" w:rsidRDefault="004761B1" w:rsidP="00412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6FF7"/>
    <w:multiLevelType w:val="hybridMultilevel"/>
    <w:tmpl w:val="88F45844"/>
    <w:lvl w:ilvl="0" w:tplc="80106F54">
      <w:start w:val="1"/>
      <w:numFmt w:val="low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 w15:restartNumberingAfterBreak="0">
    <w:nsid w:val="176650D9"/>
    <w:multiLevelType w:val="hybridMultilevel"/>
    <w:tmpl w:val="EE5E3256"/>
    <w:lvl w:ilvl="0" w:tplc="8376CDBC">
      <w:start w:val="1"/>
      <w:numFmt w:val="lowerLetter"/>
      <w:lvlText w:val="%1)"/>
      <w:lvlJc w:val="left"/>
      <w:pPr>
        <w:ind w:left="2628" w:hanging="360"/>
      </w:pPr>
      <w:rPr>
        <w:rFonts w:asciiTheme="minorHAnsi" w:eastAsiaTheme="minorEastAsia" w:hAnsiTheme="minorHAnsi" w:cstheme="minorBidi"/>
      </w:rPr>
    </w:lvl>
    <w:lvl w:ilvl="1" w:tplc="041F0019" w:tentative="1">
      <w:start w:val="1"/>
      <w:numFmt w:val="lowerLetter"/>
      <w:lvlText w:val="%2."/>
      <w:lvlJc w:val="left"/>
      <w:pPr>
        <w:ind w:left="3348" w:hanging="360"/>
      </w:pPr>
    </w:lvl>
    <w:lvl w:ilvl="2" w:tplc="041F001B" w:tentative="1">
      <w:start w:val="1"/>
      <w:numFmt w:val="lowerRoman"/>
      <w:lvlText w:val="%3."/>
      <w:lvlJc w:val="right"/>
      <w:pPr>
        <w:ind w:left="4068" w:hanging="180"/>
      </w:pPr>
    </w:lvl>
    <w:lvl w:ilvl="3" w:tplc="041F000F" w:tentative="1">
      <w:start w:val="1"/>
      <w:numFmt w:val="decimal"/>
      <w:lvlText w:val="%4."/>
      <w:lvlJc w:val="left"/>
      <w:pPr>
        <w:ind w:left="4788" w:hanging="360"/>
      </w:pPr>
    </w:lvl>
    <w:lvl w:ilvl="4" w:tplc="041F0019" w:tentative="1">
      <w:start w:val="1"/>
      <w:numFmt w:val="lowerLetter"/>
      <w:lvlText w:val="%5."/>
      <w:lvlJc w:val="left"/>
      <w:pPr>
        <w:ind w:left="5508" w:hanging="360"/>
      </w:pPr>
    </w:lvl>
    <w:lvl w:ilvl="5" w:tplc="041F001B" w:tentative="1">
      <w:start w:val="1"/>
      <w:numFmt w:val="lowerRoman"/>
      <w:lvlText w:val="%6."/>
      <w:lvlJc w:val="right"/>
      <w:pPr>
        <w:ind w:left="6228" w:hanging="180"/>
      </w:pPr>
    </w:lvl>
    <w:lvl w:ilvl="6" w:tplc="041F000F" w:tentative="1">
      <w:start w:val="1"/>
      <w:numFmt w:val="decimal"/>
      <w:lvlText w:val="%7."/>
      <w:lvlJc w:val="left"/>
      <w:pPr>
        <w:ind w:left="6948" w:hanging="360"/>
      </w:pPr>
    </w:lvl>
    <w:lvl w:ilvl="7" w:tplc="041F0019" w:tentative="1">
      <w:start w:val="1"/>
      <w:numFmt w:val="lowerLetter"/>
      <w:lvlText w:val="%8."/>
      <w:lvlJc w:val="left"/>
      <w:pPr>
        <w:ind w:left="7668" w:hanging="360"/>
      </w:pPr>
    </w:lvl>
    <w:lvl w:ilvl="8" w:tplc="041F001B" w:tentative="1">
      <w:start w:val="1"/>
      <w:numFmt w:val="lowerRoman"/>
      <w:lvlText w:val="%9."/>
      <w:lvlJc w:val="right"/>
      <w:pPr>
        <w:ind w:left="8388" w:hanging="180"/>
      </w:pPr>
    </w:lvl>
  </w:abstractNum>
  <w:abstractNum w:abstractNumId="2" w15:restartNumberingAfterBreak="0">
    <w:nsid w:val="23250330"/>
    <w:multiLevelType w:val="hybridMultilevel"/>
    <w:tmpl w:val="DFD693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4A16CE"/>
    <w:multiLevelType w:val="hybridMultilevel"/>
    <w:tmpl w:val="299493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7826249"/>
    <w:multiLevelType w:val="hybridMultilevel"/>
    <w:tmpl w:val="C916E2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206FF8"/>
    <w:multiLevelType w:val="hybridMultilevel"/>
    <w:tmpl w:val="8E9C9C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841445F"/>
    <w:multiLevelType w:val="hybridMultilevel"/>
    <w:tmpl w:val="A9A4A2B0"/>
    <w:lvl w:ilvl="0" w:tplc="4314C538">
      <w:start w:val="1"/>
      <w:numFmt w:val="decimal"/>
      <w:lvlText w:val="%1."/>
      <w:lvlJc w:val="left"/>
      <w:pPr>
        <w:ind w:left="3195" w:hanging="360"/>
      </w:pPr>
      <w:rPr>
        <w:rFonts w:hint="default"/>
        <w:color w:val="auto"/>
      </w:rPr>
    </w:lvl>
    <w:lvl w:ilvl="1" w:tplc="041F0019" w:tentative="1">
      <w:start w:val="1"/>
      <w:numFmt w:val="lowerLetter"/>
      <w:lvlText w:val="%2."/>
      <w:lvlJc w:val="left"/>
      <w:pPr>
        <w:ind w:left="3915" w:hanging="360"/>
      </w:pPr>
    </w:lvl>
    <w:lvl w:ilvl="2" w:tplc="041F001B" w:tentative="1">
      <w:start w:val="1"/>
      <w:numFmt w:val="lowerRoman"/>
      <w:lvlText w:val="%3."/>
      <w:lvlJc w:val="right"/>
      <w:pPr>
        <w:ind w:left="4635" w:hanging="180"/>
      </w:pPr>
    </w:lvl>
    <w:lvl w:ilvl="3" w:tplc="041F000F" w:tentative="1">
      <w:start w:val="1"/>
      <w:numFmt w:val="decimal"/>
      <w:lvlText w:val="%4."/>
      <w:lvlJc w:val="left"/>
      <w:pPr>
        <w:ind w:left="5355" w:hanging="360"/>
      </w:pPr>
    </w:lvl>
    <w:lvl w:ilvl="4" w:tplc="041F0019" w:tentative="1">
      <w:start w:val="1"/>
      <w:numFmt w:val="lowerLetter"/>
      <w:lvlText w:val="%5."/>
      <w:lvlJc w:val="left"/>
      <w:pPr>
        <w:ind w:left="6075" w:hanging="360"/>
      </w:pPr>
    </w:lvl>
    <w:lvl w:ilvl="5" w:tplc="041F001B" w:tentative="1">
      <w:start w:val="1"/>
      <w:numFmt w:val="lowerRoman"/>
      <w:lvlText w:val="%6."/>
      <w:lvlJc w:val="right"/>
      <w:pPr>
        <w:ind w:left="6795" w:hanging="180"/>
      </w:pPr>
    </w:lvl>
    <w:lvl w:ilvl="6" w:tplc="041F000F" w:tentative="1">
      <w:start w:val="1"/>
      <w:numFmt w:val="decimal"/>
      <w:lvlText w:val="%7."/>
      <w:lvlJc w:val="left"/>
      <w:pPr>
        <w:ind w:left="7515" w:hanging="360"/>
      </w:pPr>
    </w:lvl>
    <w:lvl w:ilvl="7" w:tplc="041F0019" w:tentative="1">
      <w:start w:val="1"/>
      <w:numFmt w:val="lowerLetter"/>
      <w:lvlText w:val="%8."/>
      <w:lvlJc w:val="left"/>
      <w:pPr>
        <w:ind w:left="8235" w:hanging="360"/>
      </w:pPr>
    </w:lvl>
    <w:lvl w:ilvl="8" w:tplc="041F001B" w:tentative="1">
      <w:start w:val="1"/>
      <w:numFmt w:val="lowerRoman"/>
      <w:lvlText w:val="%9."/>
      <w:lvlJc w:val="right"/>
      <w:pPr>
        <w:ind w:left="8955" w:hanging="180"/>
      </w:pPr>
    </w:lvl>
  </w:abstractNum>
  <w:abstractNum w:abstractNumId="7" w15:restartNumberingAfterBreak="0">
    <w:nsid w:val="6B66005C"/>
    <w:multiLevelType w:val="hybridMultilevel"/>
    <w:tmpl w:val="33409E0C"/>
    <w:lvl w:ilvl="0" w:tplc="F8E03F92">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8" w15:restartNumberingAfterBreak="0">
    <w:nsid w:val="7BE604EF"/>
    <w:multiLevelType w:val="hybridMultilevel"/>
    <w:tmpl w:val="A792FE96"/>
    <w:lvl w:ilvl="0" w:tplc="EE502062">
      <w:start w:val="1"/>
      <w:numFmt w:val="low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num w:numId="1">
    <w:abstractNumId w:val="1"/>
  </w:num>
  <w:num w:numId="2">
    <w:abstractNumId w:val="6"/>
  </w:num>
  <w:num w:numId="3">
    <w:abstractNumId w:val="4"/>
  </w:num>
  <w:num w:numId="4">
    <w:abstractNumId w:val="2"/>
  </w:num>
  <w:num w:numId="5">
    <w:abstractNumId w:val="3"/>
  </w:num>
  <w:num w:numId="6">
    <w:abstractNumId w:val="5"/>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599B"/>
    <w:rsid w:val="0000368C"/>
    <w:rsid w:val="000054AC"/>
    <w:rsid w:val="0001796E"/>
    <w:rsid w:val="0002253D"/>
    <w:rsid w:val="000328FA"/>
    <w:rsid w:val="00042D26"/>
    <w:rsid w:val="0005185D"/>
    <w:rsid w:val="00055880"/>
    <w:rsid w:val="000716EA"/>
    <w:rsid w:val="000800F5"/>
    <w:rsid w:val="0008289F"/>
    <w:rsid w:val="00092D96"/>
    <w:rsid w:val="000A399F"/>
    <w:rsid w:val="000B2E24"/>
    <w:rsid w:val="000B513B"/>
    <w:rsid w:val="000B5FFD"/>
    <w:rsid w:val="000C1192"/>
    <w:rsid w:val="000D2C09"/>
    <w:rsid w:val="000E23B9"/>
    <w:rsid w:val="000F2C77"/>
    <w:rsid w:val="000F4844"/>
    <w:rsid w:val="000F4A83"/>
    <w:rsid w:val="000F7AC4"/>
    <w:rsid w:val="001066F8"/>
    <w:rsid w:val="00116646"/>
    <w:rsid w:val="001203C8"/>
    <w:rsid w:val="00121131"/>
    <w:rsid w:val="001239BD"/>
    <w:rsid w:val="00123F65"/>
    <w:rsid w:val="001279AF"/>
    <w:rsid w:val="0013017D"/>
    <w:rsid w:val="00154F50"/>
    <w:rsid w:val="001560A3"/>
    <w:rsid w:val="00175734"/>
    <w:rsid w:val="00177C61"/>
    <w:rsid w:val="00182945"/>
    <w:rsid w:val="00184241"/>
    <w:rsid w:val="001912D5"/>
    <w:rsid w:val="001A176B"/>
    <w:rsid w:val="001B0550"/>
    <w:rsid w:val="001B73AD"/>
    <w:rsid w:val="001C0072"/>
    <w:rsid w:val="001C2270"/>
    <w:rsid w:val="001D1DD4"/>
    <w:rsid w:val="00214A04"/>
    <w:rsid w:val="0021591D"/>
    <w:rsid w:val="00222204"/>
    <w:rsid w:val="00253D74"/>
    <w:rsid w:val="002549ED"/>
    <w:rsid w:val="002663EE"/>
    <w:rsid w:val="00271515"/>
    <w:rsid w:val="002730ED"/>
    <w:rsid w:val="002737D4"/>
    <w:rsid w:val="0028676E"/>
    <w:rsid w:val="00296D3A"/>
    <w:rsid w:val="002A546E"/>
    <w:rsid w:val="002E34BA"/>
    <w:rsid w:val="002F6B2B"/>
    <w:rsid w:val="00302375"/>
    <w:rsid w:val="00310E10"/>
    <w:rsid w:val="00354A6A"/>
    <w:rsid w:val="00355182"/>
    <w:rsid w:val="00367E6C"/>
    <w:rsid w:val="0037102F"/>
    <w:rsid w:val="00375EB4"/>
    <w:rsid w:val="0037677D"/>
    <w:rsid w:val="00386630"/>
    <w:rsid w:val="003A7932"/>
    <w:rsid w:val="003B2218"/>
    <w:rsid w:val="003C3AF6"/>
    <w:rsid w:val="003C3C07"/>
    <w:rsid w:val="003C50A5"/>
    <w:rsid w:val="003D1B33"/>
    <w:rsid w:val="003D3ACA"/>
    <w:rsid w:val="003D6C81"/>
    <w:rsid w:val="003F5B8F"/>
    <w:rsid w:val="004111DD"/>
    <w:rsid w:val="00412EC9"/>
    <w:rsid w:val="00424275"/>
    <w:rsid w:val="004761B1"/>
    <w:rsid w:val="00484AE6"/>
    <w:rsid w:val="004853E9"/>
    <w:rsid w:val="004A1F22"/>
    <w:rsid w:val="004B1034"/>
    <w:rsid w:val="004B3DD3"/>
    <w:rsid w:val="004B55D4"/>
    <w:rsid w:val="004B56C8"/>
    <w:rsid w:val="004D76C9"/>
    <w:rsid w:val="004E0845"/>
    <w:rsid w:val="004E1942"/>
    <w:rsid w:val="004F1F6D"/>
    <w:rsid w:val="004F7C2D"/>
    <w:rsid w:val="00510220"/>
    <w:rsid w:val="0052790F"/>
    <w:rsid w:val="00551797"/>
    <w:rsid w:val="0056086F"/>
    <w:rsid w:val="0057014B"/>
    <w:rsid w:val="0058293A"/>
    <w:rsid w:val="00591827"/>
    <w:rsid w:val="00591E9D"/>
    <w:rsid w:val="0059226E"/>
    <w:rsid w:val="005A18EA"/>
    <w:rsid w:val="005C47EC"/>
    <w:rsid w:val="005D1A6D"/>
    <w:rsid w:val="005F0B8B"/>
    <w:rsid w:val="005F1D20"/>
    <w:rsid w:val="006140CD"/>
    <w:rsid w:val="00631858"/>
    <w:rsid w:val="006378E9"/>
    <w:rsid w:val="00667596"/>
    <w:rsid w:val="006C274C"/>
    <w:rsid w:val="006D2989"/>
    <w:rsid w:val="006D74DA"/>
    <w:rsid w:val="00701E75"/>
    <w:rsid w:val="00705C72"/>
    <w:rsid w:val="00713E76"/>
    <w:rsid w:val="0073774A"/>
    <w:rsid w:val="00747118"/>
    <w:rsid w:val="007554E9"/>
    <w:rsid w:val="00757C70"/>
    <w:rsid w:val="00763434"/>
    <w:rsid w:val="00772C13"/>
    <w:rsid w:val="00780B25"/>
    <w:rsid w:val="0078405E"/>
    <w:rsid w:val="007A50C6"/>
    <w:rsid w:val="007C4216"/>
    <w:rsid w:val="007D08D1"/>
    <w:rsid w:val="007D0A01"/>
    <w:rsid w:val="007D2E42"/>
    <w:rsid w:val="007D3884"/>
    <w:rsid w:val="007F59AA"/>
    <w:rsid w:val="008132EC"/>
    <w:rsid w:val="008264DD"/>
    <w:rsid w:val="00846316"/>
    <w:rsid w:val="00846D89"/>
    <w:rsid w:val="00865BA4"/>
    <w:rsid w:val="00874530"/>
    <w:rsid w:val="008754A4"/>
    <w:rsid w:val="008769CC"/>
    <w:rsid w:val="00877990"/>
    <w:rsid w:val="008A6B93"/>
    <w:rsid w:val="008B717D"/>
    <w:rsid w:val="008C15C8"/>
    <w:rsid w:val="008D3DB3"/>
    <w:rsid w:val="008D4DD8"/>
    <w:rsid w:val="008D61F0"/>
    <w:rsid w:val="008E6E4E"/>
    <w:rsid w:val="008F0768"/>
    <w:rsid w:val="008F0C6C"/>
    <w:rsid w:val="00900433"/>
    <w:rsid w:val="009020D2"/>
    <w:rsid w:val="00910F64"/>
    <w:rsid w:val="00912258"/>
    <w:rsid w:val="009208BE"/>
    <w:rsid w:val="0094036D"/>
    <w:rsid w:val="00954E46"/>
    <w:rsid w:val="0096599B"/>
    <w:rsid w:val="00965D9F"/>
    <w:rsid w:val="009711DA"/>
    <w:rsid w:val="009820B1"/>
    <w:rsid w:val="00996BB8"/>
    <w:rsid w:val="009A3B45"/>
    <w:rsid w:val="009B33EF"/>
    <w:rsid w:val="009C0859"/>
    <w:rsid w:val="009D156D"/>
    <w:rsid w:val="009D6B97"/>
    <w:rsid w:val="009E180F"/>
    <w:rsid w:val="009E1C96"/>
    <w:rsid w:val="009F1642"/>
    <w:rsid w:val="00A01912"/>
    <w:rsid w:val="00A30C5E"/>
    <w:rsid w:val="00A41195"/>
    <w:rsid w:val="00A4155E"/>
    <w:rsid w:val="00A4294A"/>
    <w:rsid w:val="00A45052"/>
    <w:rsid w:val="00A527FE"/>
    <w:rsid w:val="00A72642"/>
    <w:rsid w:val="00A92AC9"/>
    <w:rsid w:val="00A93A72"/>
    <w:rsid w:val="00A9510A"/>
    <w:rsid w:val="00AD4E60"/>
    <w:rsid w:val="00AE2F53"/>
    <w:rsid w:val="00AE6C36"/>
    <w:rsid w:val="00AF6E3D"/>
    <w:rsid w:val="00B01757"/>
    <w:rsid w:val="00B23C2E"/>
    <w:rsid w:val="00B24B12"/>
    <w:rsid w:val="00B42EEC"/>
    <w:rsid w:val="00B54552"/>
    <w:rsid w:val="00B60EE2"/>
    <w:rsid w:val="00BA141B"/>
    <w:rsid w:val="00BA233E"/>
    <w:rsid w:val="00BB28BA"/>
    <w:rsid w:val="00BE3654"/>
    <w:rsid w:val="00BF668B"/>
    <w:rsid w:val="00C03C12"/>
    <w:rsid w:val="00C120F5"/>
    <w:rsid w:val="00C42056"/>
    <w:rsid w:val="00C472EC"/>
    <w:rsid w:val="00C57539"/>
    <w:rsid w:val="00C6561B"/>
    <w:rsid w:val="00C70F28"/>
    <w:rsid w:val="00C714F2"/>
    <w:rsid w:val="00C73F64"/>
    <w:rsid w:val="00C837BC"/>
    <w:rsid w:val="00C906E8"/>
    <w:rsid w:val="00C95194"/>
    <w:rsid w:val="00CA1A0C"/>
    <w:rsid w:val="00CD7657"/>
    <w:rsid w:val="00CE593C"/>
    <w:rsid w:val="00D14B38"/>
    <w:rsid w:val="00D16911"/>
    <w:rsid w:val="00D33230"/>
    <w:rsid w:val="00D41A1A"/>
    <w:rsid w:val="00D47B51"/>
    <w:rsid w:val="00D50043"/>
    <w:rsid w:val="00D57D75"/>
    <w:rsid w:val="00D66192"/>
    <w:rsid w:val="00D72ED5"/>
    <w:rsid w:val="00D80D7D"/>
    <w:rsid w:val="00D833FA"/>
    <w:rsid w:val="00DA7ABA"/>
    <w:rsid w:val="00DB1A26"/>
    <w:rsid w:val="00DB39B7"/>
    <w:rsid w:val="00DB6AD2"/>
    <w:rsid w:val="00DC1325"/>
    <w:rsid w:val="00DD6817"/>
    <w:rsid w:val="00E118DE"/>
    <w:rsid w:val="00E15EAD"/>
    <w:rsid w:val="00E25ACE"/>
    <w:rsid w:val="00E307D0"/>
    <w:rsid w:val="00E3731E"/>
    <w:rsid w:val="00E40E24"/>
    <w:rsid w:val="00E420F4"/>
    <w:rsid w:val="00E556BD"/>
    <w:rsid w:val="00E661C3"/>
    <w:rsid w:val="00E67589"/>
    <w:rsid w:val="00E76FE4"/>
    <w:rsid w:val="00E83C92"/>
    <w:rsid w:val="00EA64F6"/>
    <w:rsid w:val="00EC6F0A"/>
    <w:rsid w:val="00ED4C23"/>
    <w:rsid w:val="00EE3699"/>
    <w:rsid w:val="00EE6438"/>
    <w:rsid w:val="00EF486E"/>
    <w:rsid w:val="00F01FE1"/>
    <w:rsid w:val="00F1069E"/>
    <w:rsid w:val="00F11FA4"/>
    <w:rsid w:val="00F12658"/>
    <w:rsid w:val="00F14CDD"/>
    <w:rsid w:val="00F15AEE"/>
    <w:rsid w:val="00F2454C"/>
    <w:rsid w:val="00F71C19"/>
    <w:rsid w:val="00F8380B"/>
    <w:rsid w:val="00F913B6"/>
    <w:rsid w:val="00F9590F"/>
    <w:rsid w:val="00FB1AF0"/>
    <w:rsid w:val="00FD5B62"/>
    <w:rsid w:val="00FF5515"/>
    <w:rsid w:val="00FF6D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F3BBB-CB9A-4A2C-85B3-60EC6BE1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9B"/>
    <w:pPr>
      <w:spacing w:after="0" w:line="240" w:lineRule="auto"/>
    </w:pPr>
    <w:rPr>
      <w:rFonts w:ascii="Times New Roman" w:eastAsia="Times New Roman" w:hAnsi="Times New Roman" w:cs="Times New Roman"/>
      <w:sz w:val="24"/>
      <w:szCs w:val="24"/>
      <w:lang w:eastAsia="tr-TR"/>
    </w:rPr>
  </w:style>
  <w:style w:type="paragraph" w:styleId="Balk1">
    <w:name w:val="heading 1"/>
    <w:aliases w:val="3.başlık"/>
    <w:next w:val="Normal"/>
    <w:link w:val="Balk1Char"/>
    <w:uiPriority w:val="9"/>
    <w:qFormat/>
    <w:rsid w:val="0021591D"/>
    <w:pPr>
      <w:keepLines/>
      <w:spacing w:after="0" w:line="240" w:lineRule="auto"/>
      <w:ind w:left="851"/>
      <w:contextualSpacing/>
      <w:outlineLvl w:val="0"/>
    </w:pPr>
    <w:rPr>
      <w:rFonts w:ascii="Arial" w:eastAsiaTheme="majorEastAsia" w:hAnsi="Arial" w:cstheme="majorBidi"/>
      <w:bCs/>
      <w:szCs w:val="28"/>
    </w:rPr>
  </w:style>
  <w:style w:type="paragraph" w:styleId="Balk2">
    <w:name w:val="heading 2"/>
    <w:aliases w:val="4.başlık"/>
    <w:next w:val="Normal"/>
    <w:link w:val="Balk2Char"/>
    <w:uiPriority w:val="9"/>
    <w:unhideWhenUsed/>
    <w:qFormat/>
    <w:rsid w:val="0021591D"/>
    <w:pPr>
      <w:keepNext/>
      <w:keepLines/>
      <w:spacing w:after="0" w:line="240" w:lineRule="auto"/>
      <w:ind w:left="1134"/>
      <w:outlineLvl w:val="1"/>
    </w:pPr>
    <w:rPr>
      <w:rFonts w:ascii="Arial" w:eastAsiaTheme="majorEastAsia" w:hAnsi="Arial" w:cstheme="majorBidi"/>
      <w:bCs/>
      <w:sz w:val="20"/>
      <w:szCs w:val="26"/>
    </w:rPr>
  </w:style>
  <w:style w:type="paragraph" w:styleId="Balk3">
    <w:name w:val="heading 3"/>
    <w:basedOn w:val="Normal"/>
    <w:next w:val="Normal"/>
    <w:link w:val="Balk3Char"/>
    <w:uiPriority w:val="9"/>
    <w:semiHidden/>
    <w:unhideWhenUsed/>
    <w:qFormat/>
    <w:rsid w:val="0021591D"/>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aliases w:val="4.başlık Char"/>
    <w:basedOn w:val="VarsaylanParagrafYazTipi"/>
    <w:link w:val="Balk2"/>
    <w:uiPriority w:val="9"/>
    <w:rsid w:val="0021591D"/>
    <w:rPr>
      <w:rFonts w:ascii="Arial" w:eastAsiaTheme="majorEastAsia" w:hAnsi="Arial" w:cstheme="majorBidi"/>
      <w:bCs/>
      <w:sz w:val="20"/>
      <w:szCs w:val="26"/>
    </w:rPr>
  </w:style>
  <w:style w:type="character" w:customStyle="1" w:styleId="Balk1Char">
    <w:name w:val="Başlık 1 Char"/>
    <w:aliases w:val="3.başlık Char"/>
    <w:basedOn w:val="VarsaylanParagrafYazTipi"/>
    <w:link w:val="Balk1"/>
    <w:uiPriority w:val="9"/>
    <w:rsid w:val="0021591D"/>
    <w:rPr>
      <w:rFonts w:ascii="Arial" w:eastAsiaTheme="majorEastAsia" w:hAnsi="Arial" w:cstheme="majorBidi"/>
      <w:bCs/>
      <w:szCs w:val="28"/>
    </w:rPr>
  </w:style>
  <w:style w:type="paragraph" w:styleId="AralkYok">
    <w:name w:val="No Spacing"/>
    <w:aliases w:val="2.başlık"/>
    <w:next w:val="Normal"/>
    <w:uiPriority w:val="1"/>
    <w:qFormat/>
    <w:rsid w:val="0021591D"/>
    <w:pPr>
      <w:spacing w:after="0" w:line="240" w:lineRule="auto"/>
      <w:ind w:left="567"/>
    </w:pPr>
    <w:rPr>
      <w:rFonts w:ascii="Arial" w:hAnsi="Arial"/>
      <w:b/>
    </w:rPr>
  </w:style>
  <w:style w:type="character" w:customStyle="1" w:styleId="Balk3Char">
    <w:name w:val="Başlık 3 Char"/>
    <w:basedOn w:val="VarsaylanParagrafYazTipi"/>
    <w:link w:val="Balk3"/>
    <w:uiPriority w:val="9"/>
    <w:semiHidden/>
    <w:rsid w:val="0021591D"/>
    <w:rPr>
      <w:rFonts w:asciiTheme="majorHAnsi" w:eastAsiaTheme="majorEastAsia" w:hAnsiTheme="majorHAnsi" w:cstheme="majorBidi"/>
      <w:b/>
      <w:bCs/>
      <w:color w:val="4F81BD" w:themeColor="accent1"/>
      <w:sz w:val="24"/>
      <w:szCs w:val="24"/>
      <w:lang w:eastAsia="tr-TR"/>
    </w:rPr>
  </w:style>
  <w:style w:type="paragraph" w:styleId="ListeParagraf">
    <w:name w:val="List Paragraph"/>
    <w:basedOn w:val="Normal"/>
    <w:uiPriority w:val="34"/>
    <w:qFormat/>
    <w:rsid w:val="009B33EF"/>
    <w:pPr>
      <w:ind w:left="720"/>
      <w:contextualSpacing/>
    </w:pPr>
    <w:rPr>
      <w:rFonts w:asciiTheme="minorHAnsi" w:eastAsiaTheme="minorEastAsia" w:hAnsiTheme="minorHAnsi" w:cstheme="minorBidi"/>
      <w:sz w:val="22"/>
      <w:szCs w:val="22"/>
    </w:rPr>
  </w:style>
  <w:style w:type="paragraph" w:styleId="BalonMetni">
    <w:name w:val="Balloon Text"/>
    <w:basedOn w:val="Normal"/>
    <w:link w:val="BalonMetniChar"/>
    <w:uiPriority w:val="99"/>
    <w:semiHidden/>
    <w:unhideWhenUsed/>
    <w:rsid w:val="00846D89"/>
    <w:rPr>
      <w:rFonts w:ascii="Tahoma" w:hAnsi="Tahoma" w:cs="Tahoma"/>
      <w:sz w:val="16"/>
      <w:szCs w:val="16"/>
    </w:rPr>
  </w:style>
  <w:style w:type="character" w:customStyle="1" w:styleId="BalonMetniChar">
    <w:name w:val="Balon Metni Char"/>
    <w:basedOn w:val="VarsaylanParagrafYazTipi"/>
    <w:link w:val="BalonMetni"/>
    <w:uiPriority w:val="99"/>
    <w:semiHidden/>
    <w:rsid w:val="00846D89"/>
    <w:rPr>
      <w:rFonts w:ascii="Tahoma" w:eastAsia="Times New Roman" w:hAnsi="Tahoma" w:cs="Tahoma"/>
      <w:sz w:val="16"/>
      <w:szCs w:val="16"/>
      <w:lang w:eastAsia="tr-TR"/>
    </w:rPr>
  </w:style>
  <w:style w:type="paragraph" w:styleId="stbilgi">
    <w:name w:val="header"/>
    <w:basedOn w:val="Normal"/>
    <w:link w:val="stbilgiChar"/>
    <w:uiPriority w:val="99"/>
    <w:unhideWhenUsed/>
    <w:rsid w:val="00412EC9"/>
    <w:pPr>
      <w:tabs>
        <w:tab w:val="center" w:pos="4536"/>
        <w:tab w:val="right" w:pos="9072"/>
      </w:tabs>
    </w:pPr>
  </w:style>
  <w:style w:type="character" w:customStyle="1" w:styleId="stbilgiChar">
    <w:name w:val="Üstbilgi Char"/>
    <w:basedOn w:val="VarsaylanParagrafYazTipi"/>
    <w:link w:val="stbilgi"/>
    <w:uiPriority w:val="99"/>
    <w:rsid w:val="00412EC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12EC9"/>
    <w:pPr>
      <w:tabs>
        <w:tab w:val="center" w:pos="4536"/>
        <w:tab w:val="right" w:pos="9072"/>
      </w:tabs>
    </w:pPr>
  </w:style>
  <w:style w:type="character" w:customStyle="1" w:styleId="AltbilgiChar">
    <w:name w:val="Altbilgi Char"/>
    <w:basedOn w:val="VarsaylanParagrafYazTipi"/>
    <w:link w:val="Altbilgi"/>
    <w:uiPriority w:val="99"/>
    <w:rsid w:val="00412EC9"/>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222204"/>
    <w:rPr>
      <w:color w:val="808080"/>
    </w:rPr>
  </w:style>
  <w:style w:type="paragraph" w:customStyle="1" w:styleId="Gvde">
    <w:name w:val="Gövde"/>
    <w:rsid w:val="004853E9"/>
    <w:rPr>
      <w:rFonts w:ascii="Calibri" w:eastAsia="Calibri" w:hAnsi="Calibri" w:cs="Calibri"/>
      <w:color w:val="000000"/>
      <w:u w:color="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8442">
      <w:bodyDiv w:val="1"/>
      <w:marLeft w:val="0"/>
      <w:marRight w:val="0"/>
      <w:marTop w:val="0"/>
      <w:marBottom w:val="0"/>
      <w:divBdr>
        <w:top w:val="none" w:sz="0" w:space="0" w:color="auto"/>
        <w:left w:val="none" w:sz="0" w:space="0" w:color="auto"/>
        <w:bottom w:val="none" w:sz="0" w:space="0" w:color="auto"/>
        <w:right w:val="none" w:sz="0" w:space="0" w:color="auto"/>
      </w:divBdr>
    </w:div>
    <w:div w:id="389118181">
      <w:bodyDiv w:val="1"/>
      <w:marLeft w:val="0"/>
      <w:marRight w:val="0"/>
      <w:marTop w:val="0"/>
      <w:marBottom w:val="0"/>
      <w:divBdr>
        <w:top w:val="none" w:sz="0" w:space="0" w:color="auto"/>
        <w:left w:val="none" w:sz="0" w:space="0" w:color="auto"/>
        <w:bottom w:val="none" w:sz="0" w:space="0" w:color="auto"/>
        <w:right w:val="none" w:sz="0" w:space="0" w:color="auto"/>
      </w:divBdr>
    </w:div>
    <w:div w:id="475488744">
      <w:bodyDiv w:val="1"/>
      <w:marLeft w:val="0"/>
      <w:marRight w:val="0"/>
      <w:marTop w:val="0"/>
      <w:marBottom w:val="0"/>
      <w:divBdr>
        <w:top w:val="none" w:sz="0" w:space="0" w:color="auto"/>
        <w:left w:val="none" w:sz="0" w:space="0" w:color="auto"/>
        <w:bottom w:val="none" w:sz="0" w:space="0" w:color="auto"/>
        <w:right w:val="none" w:sz="0" w:space="0" w:color="auto"/>
      </w:divBdr>
    </w:div>
    <w:div w:id="856235559">
      <w:bodyDiv w:val="1"/>
      <w:marLeft w:val="0"/>
      <w:marRight w:val="0"/>
      <w:marTop w:val="0"/>
      <w:marBottom w:val="0"/>
      <w:divBdr>
        <w:top w:val="none" w:sz="0" w:space="0" w:color="auto"/>
        <w:left w:val="none" w:sz="0" w:space="0" w:color="auto"/>
        <w:bottom w:val="none" w:sz="0" w:space="0" w:color="auto"/>
        <w:right w:val="none" w:sz="0" w:space="0" w:color="auto"/>
      </w:divBdr>
    </w:div>
    <w:div w:id="876818162">
      <w:bodyDiv w:val="1"/>
      <w:marLeft w:val="0"/>
      <w:marRight w:val="0"/>
      <w:marTop w:val="0"/>
      <w:marBottom w:val="0"/>
      <w:divBdr>
        <w:top w:val="none" w:sz="0" w:space="0" w:color="auto"/>
        <w:left w:val="none" w:sz="0" w:space="0" w:color="auto"/>
        <w:bottom w:val="none" w:sz="0" w:space="0" w:color="auto"/>
        <w:right w:val="none" w:sz="0" w:space="0" w:color="auto"/>
      </w:divBdr>
    </w:div>
    <w:div w:id="1095324982">
      <w:bodyDiv w:val="1"/>
      <w:marLeft w:val="0"/>
      <w:marRight w:val="0"/>
      <w:marTop w:val="0"/>
      <w:marBottom w:val="0"/>
      <w:divBdr>
        <w:top w:val="none" w:sz="0" w:space="0" w:color="auto"/>
        <w:left w:val="none" w:sz="0" w:space="0" w:color="auto"/>
        <w:bottom w:val="none" w:sz="0" w:space="0" w:color="auto"/>
        <w:right w:val="none" w:sz="0" w:space="0" w:color="auto"/>
      </w:divBdr>
    </w:div>
    <w:div w:id="1716586875">
      <w:bodyDiv w:val="1"/>
      <w:marLeft w:val="0"/>
      <w:marRight w:val="0"/>
      <w:marTop w:val="0"/>
      <w:marBottom w:val="0"/>
      <w:divBdr>
        <w:top w:val="none" w:sz="0" w:space="0" w:color="auto"/>
        <w:left w:val="none" w:sz="0" w:space="0" w:color="auto"/>
        <w:bottom w:val="none" w:sz="0" w:space="0" w:color="auto"/>
        <w:right w:val="none" w:sz="0" w:space="0" w:color="auto"/>
      </w:divBdr>
    </w:div>
    <w:div w:id="19166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E0F51-E15B-4846-B9FE-6865F0EF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8</Pages>
  <Words>2360</Words>
  <Characters>13454</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Coskun KILIC</cp:lastModifiedBy>
  <cp:revision>143</cp:revision>
  <cp:lastPrinted>2015-12-28T09:09:00Z</cp:lastPrinted>
  <dcterms:created xsi:type="dcterms:W3CDTF">2015-12-01T12:50:00Z</dcterms:created>
  <dcterms:modified xsi:type="dcterms:W3CDTF">2016-04-11T10:28:00Z</dcterms:modified>
</cp:coreProperties>
</file>